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E2B7" w14:textId="77777777" w:rsidR="00F94EEA" w:rsidRDefault="00F94EEA" w:rsidP="00F94EEA">
      <w:pPr>
        <w:pStyle w:val="Standard"/>
        <w:spacing w:line="360" w:lineRule="auto"/>
        <w:ind w:left="3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INFORMACJA KIEROWNIKA O WYNIKU NABORU</w:t>
      </w:r>
    </w:p>
    <w:p w14:paraId="38AA766D" w14:textId="77777777" w:rsidR="00F94EEA" w:rsidRPr="004371AC" w:rsidRDefault="00F94EEA" w:rsidP="00F94EEA">
      <w:pPr>
        <w:pStyle w:val="Standard"/>
        <w:spacing w:line="360" w:lineRule="auto"/>
        <w:ind w:left="30"/>
        <w:jc w:val="center"/>
        <w:rPr>
          <w:rFonts w:cs="Arial"/>
          <w:b/>
          <w:bCs/>
        </w:rPr>
      </w:pPr>
      <w:r w:rsidRPr="004371AC">
        <w:rPr>
          <w:rFonts w:cs="Arial"/>
          <w:b/>
          <w:bCs/>
        </w:rPr>
        <w:t>na stanowisko</w:t>
      </w:r>
    </w:p>
    <w:p w14:paraId="7E8DF54E" w14:textId="35E4F502" w:rsidR="00F94EEA" w:rsidRPr="004371AC" w:rsidRDefault="00F94EEA" w:rsidP="00F94EEA">
      <w:pPr>
        <w:pStyle w:val="Standard"/>
        <w:spacing w:line="360" w:lineRule="auto"/>
        <w:ind w:left="30"/>
        <w:jc w:val="center"/>
        <w:rPr>
          <w:rFonts w:cs="Arial"/>
          <w:b/>
          <w:bCs/>
        </w:rPr>
      </w:pPr>
      <w:r w:rsidRPr="004371AC">
        <w:rPr>
          <w:rFonts w:cs="Arial"/>
          <w:b/>
          <w:bCs/>
        </w:rPr>
        <w:t xml:space="preserve">referent </w:t>
      </w:r>
      <w:r w:rsidRPr="004371AC">
        <w:rPr>
          <w:rFonts w:eastAsia="Calibri,Bold" w:cs="Times New Roman"/>
          <w:b/>
          <w:bCs/>
        </w:rPr>
        <w:t xml:space="preserve">ds. </w:t>
      </w:r>
      <w:proofErr w:type="spellStart"/>
      <w:r>
        <w:rPr>
          <w:rFonts w:eastAsia="Calibri,Bold" w:cs="Times New Roman"/>
          <w:b/>
          <w:bCs/>
        </w:rPr>
        <w:t>organizacyjno</w:t>
      </w:r>
      <w:proofErr w:type="spellEnd"/>
      <w:r>
        <w:rPr>
          <w:rFonts w:eastAsia="Calibri,Bold" w:cs="Times New Roman"/>
          <w:b/>
          <w:bCs/>
        </w:rPr>
        <w:t xml:space="preserve"> - kadrowych</w:t>
      </w:r>
    </w:p>
    <w:p w14:paraId="2708BD01" w14:textId="77777777" w:rsidR="00F94EEA" w:rsidRPr="004371AC" w:rsidRDefault="00F94EEA" w:rsidP="00F94EEA">
      <w:pPr>
        <w:pStyle w:val="Standard"/>
        <w:spacing w:line="360" w:lineRule="auto"/>
        <w:ind w:left="30"/>
        <w:rPr>
          <w:rFonts w:cs="Arial"/>
          <w:b/>
          <w:bCs/>
        </w:rPr>
      </w:pPr>
      <w:r w:rsidRPr="004371AC">
        <w:rPr>
          <w:rFonts w:cs="Arial"/>
          <w:b/>
          <w:bCs/>
        </w:rPr>
        <w:t xml:space="preserve">                           w Miejskim Ośrodku Pomocy Społecznej w Lubawie</w:t>
      </w:r>
    </w:p>
    <w:p w14:paraId="15479905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</w:p>
    <w:p w14:paraId="491A3417" w14:textId="2FE10DEF" w:rsidR="00F94EEA" w:rsidRPr="00F94EEA" w:rsidRDefault="00F94EEA" w:rsidP="00F94EEA">
      <w:pPr>
        <w:widowControl w:val="0"/>
        <w:suppressAutoHyphens/>
        <w:autoSpaceDN w:val="0"/>
        <w:spacing w:after="0" w:line="360" w:lineRule="auto"/>
        <w:ind w:left="30"/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</w:pPr>
      <w:r w:rsidRPr="00F94EEA"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>Informuję, iż w wyniku zakończenia procedury naboru</w:t>
      </w:r>
      <w:r w:rsidRPr="00F94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F94EE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94EE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rok</w:t>
      </w:r>
      <w:r w:rsidRPr="00F94EEA"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 xml:space="preserve"> na w/w stanowisko w Miejskim Ośrodku Pomocy Społecznej w Lubawie została wybrana Pani </w:t>
      </w:r>
      <w:r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>Karolina Kowalkowska</w:t>
      </w:r>
      <w:r w:rsidRPr="00F94EEA"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>, zamieszkała T</w:t>
      </w:r>
      <w:r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>uszewo 68</w:t>
      </w:r>
      <w:r w:rsidRPr="00F94EEA">
        <w:rPr>
          <w:rFonts w:ascii="Times New Roman" w:eastAsia="Lucida Sans Unicode" w:hAnsi="Times New Roman" w:cs="Arial"/>
          <w:kern w:val="3"/>
          <w:sz w:val="24"/>
          <w:szCs w:val="24"/>
          <w:lang w:eastAsia="zh-CN" w:bidi="hi-IN"/>
        </w:rPr>
        <w:t>, 14-260 Lubawa.</w:t>
      </w:r>
    </w:p>
    <w:p w14:paraId="29667252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5A3C7DE4" w14:textId="77777777" w:rsidR="00F94EEA" w:rsidRDefault="00F94EEA" w:rsidP="00F94EEA">
      <w:pPr>
        <w:pStyle w:val="Standard"/>
        <w:spacing w:line="360" w:lineRule="auto"/>
        <w:ind w:left="30"/>
        <w:jc w:val="center"/>
        <w:rPr>
          <w:rFonts w:cs="Arial"/>
          <w:b/>
          <w:bCs/>
          <w:sz w:val="22"/>
          <w:szCs w:val="22"/>
        </w:rPr>
      </w:pPr>
    </w:p>
    <w:p w14:paraId="5DB68651" w14:textId="77777777" w:rsidR="00F94EEA" w:rsidRDefault="00F94EEA" w:rsidP="00F94EEA">
      <w:pPr>
        <w:pStyle w:val="Standard"/>
        <w:spacing w:line="360" w:lineRule="auto"/>
        <w:ind w:left="3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Uzasadnienie</w:t>
      </w:r>
    </w:p>
    <w:p w14:paraId="3E4BC03F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606095A7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Pani</w:t>
      </w:r>
      <w:r>
        <w:rPr>
          <w:rFonts w:cs="Arial"/>
        </w:rPr>
        <w:t xml:space="preserve"> Karolina Kowalkowska</w:t>
      </w:r>
      <w:r>
        <w:rPr>
          <w:rFonts w:cs="Arial"/>
        </w:rPr>
        <w:t xml:space="preserve"> spełniła wymagania formalne i kwalifikacyjne określone w ogłoszeniu o naborze.  Komisja rekrutacyjna w dniu </w:t>
      </w:r>
      <w:r>
        <w:rPr>
          <w:rFonts w:cs="Arial"/>
        </w:rPr>
        <w:t>30 września</w:t>
      </w:r>
      <w:r>
        <w:rPr>
          <w:rFonts w:cs="Arial"/>
        </w:rPr>
        <w:t xml:space="preserve"> 2024 r. przeprowadziła rozmowę kwalifikacyjną na wolne stanowisko - referent. </w:t>
      </w:r>
    </w:p>
    <w:p w14:paraId="7B1AFD29" w14:textId="6FEC896A" w:rsidR="00F94EEA" w:rsidRPr="004371AC" w:rsidRDefault="00F94EEA" w:rsidP="00F94EEA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Kandydatka w wyniku rozmowy kwalifikacyjnej uzyskała najwyższą ilość punktów. Komisja uznała, że posiadane wykształcenia i doświadczenie predysponują kandydatkę do pracy w tym charakterze.</w:t>
      </w:r>
    </w:p>
    <w:p w14:paraId="556F0AA6" w14:textId="2AE6038E" w:rsidR="00F94EEA" w:rsidRPr="004371AC" w:rsidRDefault="00F94EEA" w:rsidP="00F94EEA">
      <w:pPr>
        <w:pStyle w:val="Standard"/>
        <w:spacing w:line="360" w:lineRule="auto"/>
        <w:ind w:left="30"/>
        <w:rPr>
          <w:rFonts w:cs="Arial"/>
          <w:sz w:val="28"/>
          <w:szCs w:val="28"/>
        </w:rPr>
      </w:pPr>
      <w:r w:rsidRPr="004371AC">
        <w:rPr>
          <w:rFonts w:cs="Arial"/>
        </w:rPr>
        <w:t xml:space="preserve">Nabór na stanowisko referent </w:t>
      </w:r>
      <w:r w:rsidRPr="004371AC">
        <w:rPr>
          <w:rFonts w:eastAsia="Calibri,Bold" w:cs="Times New Roman"/>
        </w:rPr>
        <w:t xml:space="preserve">ds. </w:t>
      </w:r>
      <w:proofErr w:type="spellStart"/>
      <w:r>
        <w:rPr>
          <w:rFonts w:eastAsia="Calibri,Bold" w:cs="Times New Roman"/>
        </w:rPr>
        <w:t>organizacyjno</w:t>
      </w:r>
      <w:proofErr w:type="spellEnd"/>
      <w:r>
        <w:rPr>
          <w:rFonts w:eastAsia="Calibri,Bold" w:cs="Times New Roman"/>
        </w:rPr>
        <w:t xml:space="preserve"> – kadrowych </w:t>
      </w:r>
      <w:r w:rsidRPr="004371AC">
        <w:rPr>
          <w:rFonts w:eastAsia="Calibri,Bold" w:cs="Times New Roman"/>
        </w:rPr>
        <w:t>został rozstrzygnięty.</w:t>
      </w:r>
    </w:p>
    <w:p w14:paraId="1FF86CC8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 </w:t>
      </w:r>
    </w:p>
    <w:p w14:paraId="1871EC68" w14:textId="77777777" w:rsidR="00F94EEA" w:rsidRPr="00E92953" w:rsidRDefault="00F94EEA" w:rsidP="00F94EEA">
      <w:pPr>
        <w:pStyle w:val="Standard"/>
        <w:spacing w:line="360" w:lineRule="auto"/>
        <w:ind w:left="30"/>
        <w:jc w:val="both"/>
        <w:rPr>
          <w:rFonts w:cs="Arial"/>
          <w:b/>
          <w:bCs/>
        </w:rPr>
      </w:pPr>
    </w:p>
    <w:p w14:paraId="65870AA6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</w:p>
    <w:p w14:paraId="08B07D57" w14:textId="1F5EAAFA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Lubawa, </w:t>
      </w:r>
      <w:r>
        <w:rPr>
          <w:rFonts w:cs="Arial"/>
          <w:sz w:val="22"/>
          <w:szCs w:val="22"/>
        </w:rPr>
        <w:t>30 września</w:t>
      </w:r>
      <w:r>
        <w:rPr>
          <w:rFonts w:cs="Arial"/>
          <w:sz w:val="22"/>
          <w:szCs w:val="22"/>
        </w:rPr>
        <w:t xml:space="preserve"> 2024 rok</w:t>
      </w:r>
    </w:p>
    <w:p w14:paraId="75C52FD2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</w:p>
    <w:p w14:paraId="28C8747D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2D29BA26" w14:textId="77777777" w:rsidR="00F94EEA" w:rsidRDefault="00F94EEA" w:rsidP="00F94EEA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Kierownik</w:t>
      </w:r>
    </w:p>
    <w:p w14:paraId="34D71C5F" w14:textId="77777777" w:rsidR="00F94EEA" w:rsidRDefault="00F94EEA" w:rsidP="00F94EEA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Miejskiego Ośrodka Pomocy Społecznej</w:t>
      </w:r>
    </w:p>
    <w:p w14:paraId="3B6836D0" w14:textId="77777777" w:rsidR="00F94EEA" w:rsidRDefault="00F94EEA" w:rsidP="00F94EEA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w Lubawie</w:t>
      </w:r>
    </w:p>
    <w:p w14:paraId="280B9C49" w14:textId="77777777" w:rsidR="00F94EEA" w:rsidRDefault="00F94EEA" w:rsidP="00F94EEA">
      <w:pPr>
        <w:pStyle w:val="Standard"/>
        <w:autoSpaceDE w:val="0"/>
        <w:ind w:left="5400"/>
        <w:jc w:val="center"/>
        <w:rPr>
          <w:sz w:val="20"/>
          <w:szCs w:val="20"/>
        </w:rPr>
      </w:pPr>
    </w:p>
    <w:p w14:paraId="60776460" w14:textId="77777777" w:rsidR="00F94EEA" w:rsidRDefault="00F94EEA" w:rsidP="00F94EEA">
      <w:pPr>
        <w:pStyle w:val="Standard"/>
        <w:spacing w:line="360" w:lineRule="auto"/>
        <w:ind w:left="3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/-/   Iwona Marzena Zielińska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5F529821" w14:textId="77777777" w:rsidR="00F94EEA" w:rsidRDefault="00F94EEA" w:rsidP="00F94EEA"/>
    <w:p w14:paraId="2A0FA05C" w14:textId="77777777" w:rsidR="00B366CF" w:rsidRDefault="00B366CF"/>
    <w:sectPr w:rsidR="00B366CF" w:rsidSect="00F94EEA">
      <w:pgSz w:w="11910" w:h="16840"/>
      <w:pgMar w:top="1417" w:right="1417" w:bottom="1417" w:left="1417" w:header="27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EA"/>
    <w:rsid w:val="00B366CF"/>
    <w:rsid w:val="00BA5928"/>
    <w:rsid w:val="00F94EEA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7D6A"/>
  <w15:chartTrackingRefBased/>
  <w15:docId w15:val="{E89F3DFA-6EBA-4424-95A6-5D75E49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EE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4E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cp:lastPrinted>2024-09-30T10:48:00Z</cp:lastPrinted>
  <dcterms:created xsi:type="dcterms:W3CDTF">2024-09-30T10:43:00Z</dcterms:created>
  <dcterms:modified xsi:type="dcterms:W3CDTF">2024-09-30T10:49:00Z</dcterms:modified>
</cp:coreProperties>
</file>