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C5801" w14:textId="77777777" w:rsidR="0021526C" w:rsidRPr="001B269B" w:rsidRDefault="0021526C" w:rsidP="0021526C">
      <w:pPr>
        <w:pStyle w:val="Standard"/>
        <w:autoSpaceDE w:val="0"/>
        <w:spacing w:line="360" w:lineRule="auto"/>
        <w:jc w:val="center"/>
        <w:rPr>
          <w:rFonts w:eastAsia="Calibri,Bold" w:cs="Times New Roman"/>
          <w:b/>
          <w:bCs/>
        </w:rPr>
      </w:pPr>
      <w:r w:rsidRPr="001B269B">
        <w:rPr>
          <w:rFonts w:eastAsia="Calibri,Bold" w:cs="Times New Roman"/>
          <w:b/>
          <w:bCs/>
        </w:rPr>
        <w:t xml:space="preserve">OGŁOSZENIE O NABORZE </w:t>
      </w:r>
    </w:p>
    <w:p w14:paraId="2F690098" w14:textId="01F2ACF9" w:rsidR="0021526C" w:rsidRDefault="0021526C" w:rsidP="0021526C">
      <w:pPr>
        <w:pStyle w:val="Standard"/>
        <w:autoSpaceDE w:val="0"/>
        <w:spacing w:line="360" w:lineRule="auto"/>
        <w:jc w:val="center"/>
        <w:rPr>
          <w:rFonts w:eastAsia="Calibri,Bold" w:cs="Times New Roman"/>
          <w:b/>
          <w:bCs/>
        </w:rPr>
      </w:pPr>
      <w:r w:rsidRPr="001B269B">
        <w:rPr>
          <w:rFonts w:eastAsia="Calibri,Bold" w:cs="Times New Roman"/>
          <w:b/>
          <w:bCs/>
        </w:rPr>
        <w:t xml:space="preserve">z dnia </w:t>
      </w:r>
      <w:r>
        <w:rPr>
          <w:rFonts w:eastAsia="Calibri,Bold" w:cs="Times New Roman"/>
          <w:b/>
          <w:bCs/>
        </w:rPr>
        <w:t xml:space="preserve"> </w:t>
      </w:r>
      <w:r>
        <w:rPr>
          <w:rFonts w:eastAsia="Calibri,Bold" w:cs="Times New Roman"/>
          <w:b/>
          <w:bCs/>
        </w:rPr>
        <w:t>5 lipca</w:t>
      </w:r>
      <w:r w:rsidRPr="001B269B">
        <w:rPr>
          <w:rFonts w:eastAsia="Calibri,Bold" w:cs="Times New Roman"/>
          <w:b/>
          <w:bCs/>
        </w:rPr>
        <w:t xml:space="preserve"> 20</w:t>
      </w:r>
      <w:r>
        <w:rPr>
          <w:rFonts w:eastAsia="Calibri,Bold" w:cs="Times New Roman"/>
          <w:b/>
          <w:bCs/>
        </w:rPr>
        <w:t>24</w:t>
      </w:r>
      <w:r w:rsidRPr="001B269B">
        <w:rPr>
          <w:rFonts w:eastAsia="Calibri,Bold" w:cs="Times New Roman"/>
          <w:b/>
          <w:bCs/>
        </w:rPr>
        <w:t xml:space="preserve"> r.</w:t>
      </w:r>
    </w:p>
    <w:p w14:paraId="6A48A613" w14:textId="77777777" w:rsidR="0021526C" w:rsidRDefault="0021526C" w:rsidP="0021526C">
      <w:pPr>
        <w:pStyle w:val="Standard"/>
        <w:autoSpaceDE w:val="0"/>
        <w:jc w:val="center"/>
        <w:rPr>
          <w:rFonts w:eastAsia="Calibri,Bold" w:cs="Times New Roman"/>
          <w:i/>
          <w:iCs/>
          <w:sz w:val="22"/>
          <w:szCs w:val="22"/>
        </w:rPr>
      </w:pPr>
      <w:r w:rsidRPr="001B269B">
        <w:rPr>
          <w:rFonts w:eastAsia="Calibri,Bold" w:cs="Times New Roman"/>
          <w:i/>
          <w:iCs/>
          <w:sz w:val="22"/>
          <w:szCs w:val="22"/>
        </w:rPr>
        <w:t xml:space="preserve">Na podstawie art. 11 ustawy z dnia 21 listopada 2008 r. o pracownikach samorządowych </w:t>
      </w:r>
    </w:p>
    <w:p w14:paraId="00182576" w14:textId="3770D10E" w:rsidR="0021526C" w:rsidRPr="00CB59F7" w:rsidRDefault="0021526C" w:rsidP="0021526C">
      <w:pPr>
        <w:pStyle w:val="Standard"/>
        <w:autoSpaceDE w:val="0"/>
        <w:jc w:val="center"/>
        <w:rPr>
          <w:rFonts w:eastAsia="Calibri,Bold" w:cs="Times New Roman"/>
          <w:i/>
          <w:iCs/>
          <w:sz w:val="22"/>
          <w:szCs w:val="22"/>
        </w:rPr>
      </w:pPr>
      <w:r w:rsidRPr="00CB59F7">
        <w:rPr>
          <w:rFonts w:eastAsia="Calibri,Bold" w:cs="Times New Roman"/>
          <w:i/>
          <w:iCs/>
          <w:sz w:val="22"/>
          <w:szCs w:val="22"/>
        </w:rPr>
        <w:t>(t. j.  Dz. U. z 20</w:t>
      </w:r>
      <w:r>
        <w:rPr>
          <w:rFonts w:eastAsia="Calibri,Bold" w:cs="Times New Roman"/>
          <w:i/>
          <w:iCs/>
          <w:sz w:val="22"/>
          <w:szCs w:val="22"/>
        </w:rPr>
        <w:t>22</w:t>
      </w:r>
      <w:r w:rsidRPr="00CB59F7">
        <w:rPr>
          <w:rFonts w:eastAsia="Calibri,Bold" w:cs="Times New Roman"/>
          <w:i/>
          <w:iCs/>
          <w:sz w:val="22"/>
          <w:szCs w:val="22"/>
        </w:rPr>
        <w:t xml:space="preserve">  poz</w:t>
      </w:r>
      <w:r>
        <w:rPr>
          <w:rFonts w:eastAsia="Calibri,Bold" w:cs="Times New Roman"/>
          <w:i/>
          <w:iCs/>
          <w:sz w:val="22"/>
          <w:szCs w:val="22"/>
        </w:rPr>
        <w:t>. 530</w:t>
      </w:r>
      <w:r>
        <w:rPr>
          <w:rFonts w:eastAsia="Calibri,Bold" w:cs="Times New Roman"/>
          <w:i/>
          <w:iCs/>
          <w:sz w:val="22"/>
          <w:szCs w:val="22"/>
        </w:rPr>
        <w:t xml:space="preserve"> z </w:t>
      </w:r>
      <w:proofErr w:type="spellStart"/>
      <w:r>
        <w:rPr>
          <w:rFonts w:eastAsia="Calibri,Bold" w:cs="Times New Roman"/>
          <w:i/>
          <w:iCs/>
          <w:sz w:val="22"/>
          <w:szCs w:val="22"/>
        </w:rPr>
        <w:t>późn</w:t>
      </w:r>
      <w:proofErr w:type="spellEnd"/>
      <w:r>
        <w:rPr>
          <w:rFonts w:eastAsia="Calibri,Bold" w:cs="Times New Roman"/>
          <w:i/>
          <w:iCs/>
          <w:sz w:val="22"/>
          <w:szCs w:val="22"/>
        </w:rPr>
        <w:t>. zm.</w:t>
      </w:r>
      <w:r w:rsidRPr="00CB59F7">
        <w:rPr>
          <w:rFonts w:eastAsia="Calibri,Bold" w:cs="Times New Roman"/>
          <w:i/>
          <w:iCs/>
          <w:sz w:val="22"/>
          <w:szCs w:val="22"/>
        </w:rPr>
        <w:t>)</w:t>
      </w:r>
    </w:p>
    <w:p w14:paraId="3961CB54" w14:textId="77777777" w:rsidR="0021526C" w:rsidRPr="00CB59F7" w:rsidRDefault="0021526C" w:rsidP="0021526C">
      <w:pPr>
        <w:pStyle w:val="Standard"/>
        <w:autoSpaceDE w:val="0"/>
        <w:spacing w:line="360" w:lineRule="auto"/>
        <w:jc w:val="center"/>
        <w:rPr>
          <w:rFonts w:eastAsia="Calibri,Italic" w:cs="Times New Roman"/>
          <w:i/>
          <w:iCs/>
          <w:sz w:val="22"/>
          <w:szCs w:val="22"/>
        </w:rPr>
      </w:pPr>
    </w:p>
    <w:p w14:paraId="77C2167A" w14:textId="77777777" w:rsidR="0021526C" w:rsidRPr="00B70F88" w:rsidRDefault="0021526C" w:rsidP="0021526C">
      <w:pPr>
        <w:pStyle w:val="Standard"/>
        <w:autoSpaceDE w:val="0"/>
        <w:spacing w:line="360" w:lineRule="auto"/>
        <w:jc w:val="center"/>
        <w:rPr>
          <w:rFonts w:eastAsia="Calibri,Bold" w:cs="Times New Roman"/>
          <w:b/>
          <w:bCs/>
        </w:rPr>
      </w:pPr>
      <w:r w:rsidRPr="00B70F88">
        <w:rPr>
          <w:rFonts w:eastAsia="Calibri,Bold" w:cs="Times New Roman"/>
          <w:b/>
          <w:bCs/>
        </w:rPr>
        <w:t>Kierownik Miejskiego Ośrodka Pomocy Społecznej w Lubawie</w:t>
      </w:r>
    </w:p>
    <w:p w14:paraId="6BE5404D" w14:textId="77777777" w:rsidR="0021526C" w:rsidRPr="001B269B" w:rsidRDefault="0021526C" w:rsidP="0021526C">
      <w:pPr>
        <w:pStyle w:val="Standard"/>
        <w:autoSpaceDE w:val="0"/>
        <w:spacing w:line="360" w:lineRule="auto"/>
        <w:jc w:val="center"/>
        <w:rPr>
          <w:rFonts w:eastAsia="Calibri" w:cs="Times New Roman"/>
        </w:rPr>
      </w:pPr>
      <w:r w:rsidRPr="001B269B">
        <w:rPr>
          <w:rFonts w:eastAsia="Calibri" w:cs="Times New Roman"/>
        </w:rPr>
        <w:t>ogłasza nabór kandydatów na wolne stanowisko</w:t>
      </w:r>
      <w:r>
        <w:rPr>
          <w:rFonts w:eastAsia="Calibri" w:cs="Times New Roman"/>
        </w:rPr>
        <w:t xml:space="preserve"> urzędnicze</w:t>
      </w:r>
    </w:p>
    <w:p w14:paraId="54E0BF16" w14:textId="77777777" w:rsidR="0021526C" w:rsidRPr="00042296" w:rsidRDefault="0021526C" w:rsidP="0021526C">
      <w:pPr>
        <w:pStyle w:val="Standard"/>
        <w:autoSpaceDE w:val="0"/>
        <w:spacing w:line="360" w:lineRule="auto"/>
        <w:jc w:val="center"/>
        <w:rPr>
          <w:rFonts w:eastAsia="Calibri,Bold" w:cs="Times New Roman"/>
          <w:b/>
          <w:bCs/>
          <w:u w:val="single"/>
        </w:rPr>
      </w:pPr>
      <w:r w:rsidRPr="00042296">
        <w:rPr>
          <w:rFonts w:eastAsia="Calibri,Bold" w:cs="Times New Roman"/>
          <w:b/>
          <w:bCs/>
          <w:u w:val="single"/>
        </w:rPr>
        <w:t>referent ds. finansowo - księgowych</w:t>
      </w:r>
    </w:p>
    <w:p w14:paraId="4D0F853C" w14:textId="77777777" w:rsidR="0021526C" w:rsidRPr="00B446D1" w:rsidRDefault="0021526C" w:rsidP="0021526C">
      <w:pPr>
        <w:pStyle w:val="Standard"/>
        <w:autoSpaceDE w:val="0"/>
        <w:jc w:val="center"/>
        <w:rPr>
          <w:rFonts w:eastAsia="Calibri,Bold" w:cs="Times New Roman"/>
          <w:sz w:val="22"/>
          <w:szCs w:val="22"/>
        </w:rPr>
      </w:pPr>
      <w:r w:rsidRPr="00821E0D">
        <w:rPr>
          <w:rFonts w:eastAsia="Calibri,Bold" w:cs="Times New Roman"/>
        </w:rPr>
        <w:t xml:space="preserve">1 etat – umowa o pracę </w:t>
      </w:r>
    </w:p>
    <w:p w14:paraId="67772B42" w14:textId="77777777" w:rsidR="0021526C" w:rsidRPr="00B446D1" w:rsidRDefault="0021526C" w:rsidP="0021526C">
      <w:pPr>
        <w:pStyle w:val="Standard"/>
        <w:autoSpaceDE w:val="0"/>
        <w:rPr>
          <w:rFonts w:eastAsia="Calibri,Bold" w:cs="Times New Roman"/>
          <w:sz w:val="22"/>
          <w:szCs w:val="22"/>
        </w:rPr>
      </w:pPr>
    </w:p>
    <w:p w14:paraId="61C3625C" w14:textId="77777777" w:rsidR="0021526C" w:rsidRPr="000304D9" w:rsidRDefault="0021526C" w:rsidP="0021526C">
      <w:pPr>
        <w:pStyle w:val="Standard"/>
        <w:autoSpaceDE w:val="0"/>
        <w:jc w:val="both"/>
        <w:rPr>
          <w:rFonts w:eastAsia="Calibri,BoldItalic" w:cs="Times New Roman"/>
          <w:b/>
          <w:bCs/>
        </w:rPr>
      </w:pPr>
      <w:r>
        <w:rPr>
          <w:rFonts w:eastAsia="Calibri,BoldItalic" w:cs="Times New Roman"/>
          <w:b/>
          <w:bCs/>
          <w:sz w:val="22"/>
          <w:szCs w:val="22"/>
        </w:rPr>
        <w:tab/>
      </w:r>
      <w:r w:rsidRPr="000304D9">
        <w:rPr>
          <w:rFonts w:eastAsia="Calibri,BoldItalic" w:cs="Times New Roman"/>
          <w:b/>
          <w:bCs/>
        </w:rPr>
        <w:t>I.  Wymagania niezbędne kandydata na w/w stanowisko:</w:t>
      </w:r>
    </w:p>
    <w:p w14:paraId="1FA14608" w14:textId="271F3391" w:rsidR="0021526C" w:rsidRDefault="0021526C" w:rsidP="0021526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>
        <w:rPr>
          <w:rFonts w:cs="Times New Roman"/>
          <w:bCs w:val="0"/>
          <w:sz w:val="24"/>
          <w:szCs w:val="24"/>
        </w:rPr>
        <w:t xml:space="preserve">posiadanie wykształcenia </w:t>
      </w:r>
      <w:r w:rsidR="00042296">
        <w:rPr>
          <w:rFonts w:cs="Times New Roman"/>
          <w:bCs w:val="0"/>
          <w:sz w:val="24"/>
          <w:szCs w:val="24"/>
        </w:rPr>
        <w:t xml:space="preserve">średniego lub </w:t>
      </w:r>
      <w:r>
        <w:rPr>
          <w:rFonts w:cs="Times New Roman"/>
          <w:bCs w:val="0"/>
          <w:sz w:val="24"/>
          <w:szCs w:val="24"/>
        </w:rPr>
        <w:t>wyższego</w:t>
      </w:r>
      <w:r w:rsidR="00042296">
        <w:rPr>
          <w:rFonts w:cs="Times New Roman"/>
          <w:bCs w:val="0"/>
          <w:sz w:val="24"/>
          <w:szCs w:val="24"/>
        </w:rPr>
        <w:t>,</w:t>
      </w:r>
      <w:r>
        <w:rPr>
          <w:rFonts w:cs="Times New Roman"/>
          <w:bCs w:val="0"/>
          <w:sz w:val="24"/>
          <w:szCs w:val="24"/>
        </w:rPr>
        <w:t xml:space="preserve"> </w:t>
      </w:r>
    </w:p>
    <w:p w14:paraId="090855E2" w14:textId="43AF4A20" w:rsidR="0021526C" w:rsidRPr="005A347C" w:rsidRDefault="0021526C" w:rsidP="0021526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>
        <w:rPr>
          <w:rFonts w:cs="Times New Roman"/>
          <w:bCs w:val="0"/>
          <w:sz w:val="24"/>
          <w:szCs w:val="24"/>
        </w:rPr>
        <w:t xml:space="preserve">posiadanie </w:t>
      </w:r>
      <w:r w:rsidR="00042296">
        <w:rPr>
          <w:rFonts w:cs="Times New Roman"/>
          <w:bCs w:val="0"/>
          <w:sz w:val="24"/>
          <w:szCs w:val="24"/>
        </w:rPr>
        <w:t>doświadczenia</w:t>
      </w:r>
      <w:r>
        <w:rPr>
          <w:rFonts w:cs="Times New Roman"/>
          <w:bCs w:val="0"/>
          <w:sz w:val="24"/>
          <w:szCs w:val="24"/>
        </w:rPr>
        <w:t xml:space="preserve"> </w:t>
      </w:r>
      <w:r w:rsidRPr="00620246">
        <w:rPr>
          <w:rFonts w:cs="Times New Roman"/>
          <w:bCs w:val="0"/>
          <w:sz w:val="24"/>
          <w:szCs w:val="24"/>
        </w:rPr>
        <w:t>zawodow</w:t>
      </w:r>
      <w:r w:rsidR="00042296" w:rsidRPr="00620246">
        <w:rPr>
          <w:rFonts w:cs="Times New Roman"/>
          <w:bCs w:val="0"/>
          <w:sz w:val="24"/>
          <w:szCs w:val="24"/>
        </w:rPr>
        <w:t>ego</w:t>
      </w:r>
      <w:r w:rsidRPr="00620246">
        <w:rPr>
          <w:rFonts w:cs="Times New Roman"/>
          <w:bCs w:val="0"/>
          <w:sz w:val="24"/>
          <w:szCs w:val="24"/>
        </w:rPr>
        <w:t xml:space="preserve"> z zakresu finansów i księgowości,</w:t>
      </w:r>
    </w:p>
    <w:p w14:paraId="10496DA3" w14:textId="77777777" w:rsidR="0021526C" w:rsidRPr="00451D3E" w:rsidRDefault="0021526C" w:rsidP="0021526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0304D9">
        <w:rPr>
          <w:rFonts w:cs="Times New Roman"/>
          <w:bCs w:val="0"/>
          <w:sz w:val="24"/>
          <w:szCs w:val="24"/>
        </w:rPr>
        <w:t>obywatelstwo polskie,</w:t>
      </w:r>
    </w:p>
    <w:p w14:paraId="6BFFB591" w14:textId="77777777" w:rsidR="0021526C" w:rsidRPr="000404E9" w:rsidRDefault="0021526C" w:rsidP="0021526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0304D9">
        <w:rPr>
          <w:rFonts w:cs="Times New Roman"/>
          <w:bCs w:val="0"/>
          <w:sz w:val="24"/>
          <w:szCs w:val="24"/>
        </w:rPr>
        <w:t>pełna zdolność do czynności prawnych oraz korzystanie z pełni praw  publicznych,</w:t>
      </w:r>
    </w:p>
    <w:p w14:paraId="4BE57416" w14:textId="77777777" w:rsidR="0021526C" w:rsidRDefault="0021526C" w:rsidP="0021526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0304D9">
        <w:rPr>
          <w:rFonts w:cs="Times New Roman"/>
          <w:bCs w:val="0"/>
          <w:sz w:val="24"/>
          <w:szCs w:val="24"/>
        </w:rPr>
        <w:t>niekaralność za umyślne przestępstwa lub umyślne przestępstwo ścigane z oskarżenia publicznego lub umyślne przestępstwo skarbowe,</w:t>
      </w:r>
    </w:p>
    <w:p w14:paraId="3CA345EF" w14:textId="77777777" w:rsidR="0021526C" w:rsidRPr="000304D9" w:rsidRDefault="0021526C" w:rsidP="0021526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>
        <w:rPr>
          <w:rFonts w:cs="Times New Roman"/>
          <w:bCs w:val="0"/>
          <w:sz w:val="24"/>
          <w:szCs w:val="24"/>
        </w:rPr>
        <w:t>nieposzlakowana opinia,</w:t>
      </w:r>
    </w:p>
    <w:p w14:paraId="5EBEC8C6" w14:textId="77777777" w:rsidR="0021526C" w:rsidRPr="000304D9" w:rsidRDefault="0021526C" w:rsidP="0021526C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0304D9">
        <w:rPr>
          <w:rFonts w:cs="Times New Roman"/>
          <w:bCs w:val="0"/>
          <w:sz w:val="24"/>
          <w:szCs w:val="24"/>
        </w:rPr>
        <w:t>stan zdrowia pozwalający na zatrudnienie na wskazanym stanowisku pracy</w:t>
      </w:r>
    </w:p>
    <w:p w14:paraId="582943CC" w14:textId="77777777" w:rsidR="0021526C" w:rsidRPr="000304D9" w:rsidRDefault="0021526C" w:rsidP="0021526C">
      <w:pPr>
        <w:pStyle w:val="Standard"/>
        <w:autoSpaceDE w:val="0"/>
        <w:spacing w:line="276" w:lineRule="auto"/>
        <w:ind w:left="720"/>
        <w:jc w:val="both"/>
        <w:rPr>
          <w:rFonts w:eastAsia="Calibri,Bold" w:cs="Times New Roman"/>
          <w:b/>
          <w:bCs/>
        </w:rPr>
      </w:pPr>
      <w:r w:rsidRPr="000304D9">
        <w:rPr>
          <w:rFonts w:eastAsia="Calibri,Bold" w:cs="Times New Roman"/>
          <w:b/>
          <w:bCs/>
        </w:rPr>
        <w:t>II. Wymagania dodatkowe:</w:t>
      </w:r>
    </w:p>
    <w:p w14:paraId="03A7B9A7" w14:textId="77D8D375" w:rsidR="00042296" w:rsidRPr="00620246" w:rsidRDefault="00042296" w:rsidP="00042296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620246">
        <w:rPr>
          <w:rFonts w:cs="Times New Roman"/>
          <w:bCs w:val="0"/>
          <w:sz w:val="24"/>
          <w:szCs w:val="24"/>
        </w:rPr>
        <w:t>posiadanie stażu w jednostkach administracji samorządowej,</w:t>
      </w:r>
    </w:p>
    <w:p w14:paraId="421ACA37" w14:textId="7412788D" w:rsidR="0021526C" w:rsidRPr="00620246" w:rsidRDefault="0021526C" w:rsidP="0021526C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620246">
        <w:rPr>
          <w:rFonts w:cs="Times New Roman"/>
          <w:bCs w:val="0"/>
          <w:sz w:val="24"/>
          <w:szCs w:val="24"/>
        </w:rPr>
        <w:t xml:space="preserve">wiedza z zakresu ustaw: o rachunkowości, o finansach publicznych, o podatku dochodowym osób fizycznych, o systemie ubezpieczeń społecznych, o świadczeniach pieniężnych z ubezpieczenia społecznego i umiejętność właściwej interpretacji przepisów, </w:t>
      </w:r>
    </w:p>
    <w:p w14:paraId="18CC8968" w14:textId="77777777" w:rsidR="0021526C" w:rsidRPr="00620246" w:rsidRDefault="0021526C" w:rsidP="0021526C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620246">
        <w:rPr>
          <w:rFonts w:cs="Times New Roman"/>
          <w:bCs w:val="0"/>
          <w:sz w:val="24"/>
          <w:szCs w:val="24"/>
        </w:rPr>
        <w:t>znajomość zagadnień rachunkowości budżetowej,</w:t>
      </w:r>
    </w:p>
    <w:p w14:paraId="79C0240F" w14:textId="77777777" w:rsidR="0021526C" w:rsidRPr="007B6CCC" w:rsidRDefault="0021526C" w:rsidP="0021526C">
      <w:pPr>
        <w:pStyle w:val="Standard"/>
        <w:numPr>
          <w:ilvl w:val="0"/>
          <w:numId w:val="5"/>
        </w:numPr>
        <w:autoSpaceDE w:val="0"/>
        <w:spacing w:line="276" w:lineRule="auto"/>
        <w:jc w:val="both"/>
        <w:textAlignment w:val="auto"/>
        <w:rPr>
          <w:rFonts w:cs="Arial"/>
        </w:rPr>
      </w:pPr>
      <w:r w:rsidRPr="000304D9">
        <w:rPr>
          <w:rFonts w:cs="Arial"/>
        </w:rPr>
        <w:t>praktyczna umiejętność obsługi komputera (Word, Excel, Open Office</w:t>
      </w:r>
      <w:r>
        <w:rPr>
          <w:rFonts w:cs="Arial"/>
        </w:rPr>
        <w:t>, p</w:t>
      </w:r>
      <w:r w:rsidRPr="007B6CCC">
        <w:rPr>
          <w:rFonts w:cs="Arial"/>
        </w:rPr>
        <w:t>rogramy ksi</w:t>
      </w:r>
      <w:r>
        <w:rPr>
          <w:rFonts w:cs="Arial"/>
        </w:rPr>
        <w:t>ę</w:t>
      </w:r>
      <w:r w:rsidRPr="007B6CCC">
        <w:rPr>
          <w:rFonts w:cs="Arial"/>
        </w:rPr>
        <w:t>gowe</w:t>
      </w:r>
      <w:r>
        <w:rPr>
          <w:rFonts w:cs="Arial"/>
        </w:rPr>
        <w:t>, Płatnik</w:t>
      </w:r>
      <w:r w:rsidRPr="007B6CCC">
        <w:rPr>
          <w:rFonts w:cs="Arial"/>
        </w:rPr>
        <w:t>),</w:t>
      </w:r>
    </w:p>
    <w:p w14:paraId="5B344603" w14:textId="77777777" w:rsidR="0021526C" w:rsidRPr="00A11C27" w:rsidRDefault="0021526C" w:rsidP="0021526C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0304D9">
        <w:rPr>
          <w:rFonts w:cs="Times New Roman"/>
          <w:bCs w:val="0"/>
          <w:sz w:val="24"/>
          <w:szCs w:val="24"/>
        </w:rPr>
        <w:t>umiejętność  redagowania pism,</w:t>
      </w:r>
    </w:p>
    <w:p w14:paraId="7F6ED6F3" w14:textId="77777777" w:rsidR="0021526C" w:rsidRPr="00A11C27" w:rsidRDefault="0021526C" w:rsidP="0021526C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0304D9">
        <w:rPr>
          <w:rFonts w:cs="Times New Roman"/>
          <w:bCs w:val="0"/>
          <w:sz w:val="24"/>
          <w:szCs w:val="24"/>
        </w:rPr>
        <w:t xml:space="preserve">staranność, cierpliwość, </w:t>
      </w:r>
      <w:r w:rsidRPr="00A11C27">
        <w:rPr>
          <w:rFonts w:cs="Times New Roman"/>
          <w:bCs w:val="0"/>
          <w:sz w:val="24"/>
          <w:szCs w:val="24"/>
        </w:rPr>
        <w:t xml:space="preserve">terminowość, systematyczność, </w:t>
      </w:r>
      <w:r w:rsidRPr="000304D9">
        <w:rPr>
          <w:rFonts w:cs="Times New Roman"/>
          <w:bCs w:val="0"/>
          <w:sz w:val="24"/>
          <w:szCs w:val="24"/>
        </w:rPr>
        <w:t>odpowiedzialnoś</w:t>
      </w:r>
      <w:r>
        <w:rPr>
          <w:rFonts w:cs="Times New Roman"/>
          <w:bCs w:val="0"/>
          <w:sz w:val="24"/>
          <w:szCs w:val="24"/>
        </w:rPr>
        <w:t>ć,</w:t>
      </w:r>
    </w:p>
    <w:p w14:paraId="5A391DC3" w14:textId="77777777" w:rsidR="0021526C" w:rsidRPr="000304D9" w:rsidRDefault="0021526C" w:rsidP="0021526C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0304D9">
        <w:rPr>
          <w:rFonts w:cs="Times New Roman"/>
          <w:bCs w:val="0"/>
          <w:sz w:val="24"/>
          <w:szCs w:val="24"/>
        </w:rPr>
        <w:t>gotowość  do ciągłego dokształcania się,</w:t>
      </w:r>
    </w:p>
    <w:p w14:paraId="5C37BAD9" w14:textId="77777777" w:rsidR="0021526C" w:rsidRPr="000304D9" w:rsidRDefault="0021526C" w:rsidP="0021526C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0304D9">
        <w:rPr>
          <w:rFonts w:cs="Times New Roman"/>
          <w:bCs w:val="0"/>
          <w:sz w:val="24"/>
          <w:szCs w:val="24"/>
        </w:rPr>
        <w:t>umiejętność pracy pod presją czasu,</w:t>
      </w:r>
    </w:p>
    <w:p w14:paraId="6107FE15" w14:textId="77777777" w:rsidR="0021526C" w:rsidRDefault="0021526C" w:rsidP="0021526C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0304D9">
        <w:rPr>
          <w:rFonts w:cs="Times New Roman"/>
          <w:bCs w:val="0"/>
          <w:sz w:val="24"/>
          <w:szCs w:val="24"/>
        </w:rPr>
        <w:t>umiejętność organizacji pracy własnej,</w:t>
      </w:r>
    </w:p>
    <w:p w14:paraId="6497F697" w14:textId="3CBF20E1" w:rsidR="00042296" w:rsidRPr="00620246" w:rsidRDefault="0021526C" w:rsidP="00620246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>
        <w:rPr>
          <w:rFonts w:cs="Times New Roman"/>
          <w:bCs w:val="0"/>
          <w:sz w:val="24"/>
          <w:szCs w:val="24"/>
        </w:rPr>
        <w:t>umiejętność pracy w zespole.</w:t>
      </w:r>
    </w:p>
    <w:p w14:paraId="694F8A59" w14:textId="77777777" w:rsidR="0021526C" w:rsidRPr="00620246" w:rsidRDefault="0021526C" w:rsidP="00620246">
      <w:pPr>
        <w:spacing w:before="100" w:beforeAutospacing="1" w:after="100" w:afterAutospacing="1" w:line="276" w:lineRule="auto"/>
        <w:ind w:left="709" w:hanging="142"/>
        <w:jc w:val="both"/>
        <w:rPr>
          <w:rFonts w:eastAsia="Calibri,BoldItalic" w:cs="Times New Roman"/>
          <w:b/>
          <w:sz w:val="24"/>
          <w:szCs w:val="24"/>
        </w:rPr>
      </w:pPr>
      <w:r w:rsidRPr="00620246">
        <w:rPr>
          <w:rFonts w:eastAsia="Calibri,BoldItalic" w:cs="Times New Roman"/>
          <w:b/>
          <w:sz w:val="24"/>
          <w:szCs w:val="24"/>
        </w:rPr>
        <w:tab/>
        <w:t>III. Zakres wykonywanych zadań:</w:t>
      </w:r>
    </w:p>
    <w:p w14:paraId="6B5B03CA" w14:textId="77777777" w:rsidR="00F86075" w:rsidRDefault="00F86075" w:rsidP="00620246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N w:val="0"/>
        <w:spacing w:after="160" w:line="276" w:lineRule="auto"/>
        <w:ind w:left="0" w:right="51" w:hanging="284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F86075"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  <w:t xml:space="preserve">prowadzenie bieżącej ewidencji finansowej wg zasad rachunkowości (w sposób prawidłowy, zapewniając rzetelne, bezbłędne, sprawdzalne i bieżące przedstawienie sytuacji majątkowej i finansowej Ośrodka w urządzeniach księgowych: syntetycznych, analitycznych, na kontach </w:t>
      </w:r>
      <w:r w:rsidRPr="00F86075"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  <w:lastRenderedPageBreak/>
        <w:t xml:space="preserve">przewidzianych  w Zakładowym Planie Kont), </w:t>
      </w:r>
    </w:p>
    <w:p w14:paraId="35E8A76D" w14:textId="77777777" w:rsidR="00F86075" w:rsidRDefault="00F86075" w:rsidP="00620246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N w:val="0"/>
        <w:spacing w:after="160" w:line="276" w:lineRule="auto"/>
        <w:ind w:left="0" w:right="51" w:hanging="284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F86075"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  <w:t>prowadzenie ewidencji księgowej rejestru dłużników funduszu alimentacyjnego,</w:t>
      </w:r>
    </w:p>
    <w:p w14:paraId="7F6F56AC" w14:textId="77777777" w:rsidR="00F86075" w:rsidRDefault="00F86075" w:rsidP="00620246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N w:val="0"/>
        <w:spacing w:after="160" w:line="276" w:lineRule="auto"/>
        <w:ind w:left="0" w:right="51" w:hanging="284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F86075"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  <w:t>kontrola prawidłowości sporządzania dokumentów księgowych pod względem formalnym rachunkowym oraz obiegu dokumentów finansowo-księgowych</w:t>
      </w:r>
    </w:p>
    <w:p w14:paraId="2229D76E" w14:textId="77777777" w:rsidR="00F86075" w:rsidRDefault="00F86075" w:rsidP="00620246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N w:val="0"/>
        <w:spacing w:after="160" w:line="276" w:lineRule="auto"/>
        <w:ind w:left="0" w:right="51" w:hanging="284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F86075"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  <w:t xml:space="preserve">sporządzanie sprawozdań, analiz i bilansów potrzeb w zakresie realizowanych zadań,  </w:t>
      </w:r>
    </w:p>
    <w:p w14:paraId="0D235F91" w14:textId="77777777" w:rsidR="00F86075" w:rsidRDefault="00F86075" w:rsidP="00620246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N w:val="0"/>
        <w:spacing w:after="160" w:line="276" w:lineRule="auto"/>
        <w:ind w:left="0" w:right="51" w:hanging="284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F86075"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  <w:t xml:space="preserve">sporządzanie planów dochodów i wydatków Ośrodka, </w:t>
      </w:r>
    </w:p>
    <w:p w14:paraId="4B346BEC" w14:textId="77777777" w:rsidR="00F86075" w:rsidRDefault="00F86075" w:rsidP="00620246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N w:val="0"/>
        <w:spacing w:after="160" w:line="276" w:lineRule="auto"/>
        <w:ind w:left="0" w:right="51" w:hanging="284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F86075"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  <w:t xml:space="preserve">nadzór i kontrola wykonania budżetu Ośrodka, </w:t>
      </w:r>
    </w:p>
    <w:p w14:paraId="6000A0B0" w14:textId="77777777" w:rsidR="00F86075" w:rsidRDefault="00F86075" w:rsidP="00620246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N w:val="0"/>
        <w:spacing w:after="160" w:line="276" w:lineRule="auto"/>
        <w:ind w:left="0" w:right="51" w:hanging="284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F86075"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  <w:t xml:space="preserve">dokonywanie przelewów z wszystkich rachunków bankowych Ośrodka na podstawie dokumentów źródłowych, </w:t>
      </w:r>
    </w:p>
    <w:p w14:paraId="09483114" w14:textId="77777777" w:rsidR="00F86075" w:rsidRDefault="00F86075" w:rsidP="00620246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N w:val="0"/>
        <w:spacing w:after="160" w:line="276" w:lineRule="auto"/>
        <w:ind w:left="0" w:right="51" w:hanging="284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F86075"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  <w:t xml:space="preserve">bieżąca analiza wykorzystania środków przydzielonych z budżetu lub środków pozabudżetowych i innych będących w dyspozycji Ośrodka, </w:t>
      </w:r>
    </w:p>
    <w:p w14:paraId="7BD2172A" w14:textId="77777777" w:rsidR="00F86075" w:rsidRDefault="00F86075" w:rsidP="00620246">
      <w:pPr>
        <w:widowControl w:val="0"/>
        <w:numPr>
          <w:ilvl w:val="0"/>
          <w:numId w:val="7"/>
        </w:numPr>
        <w:tabs>
          <w:tab w:val="left" w:pos="0"/>
        </w:tabs>
        <w:suppressAutoHyphens/>
        <w:autoSpaceDN w:val="0"/>
        <w:spacing w:after="160" w:line="276" w:lineRule="auto"/>
        <w:ind w:left="0" w:right="51" w:hanging="284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F86075"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  <w:t xml:space="preserve">dbałość o gospodarność i celowość wydatkowych środków budżetowych, </w:t>
      </w:r>
    </w:p>
    <w:p w14:paraId="25D45BF8" w14:textId="0B5D27FD" w:rsidR="00F86075" w:rsidRDefault="00F86075" w:rsidP="00620246">
      <w:pPr>
        <w:widowControl w:val="0"/>
        <w:numPr>
          <w:ilvl w:val="0"/>
          <w:numId w:val="7"/>
        </w:numPr>
        <w:tabs>
          <w:tab w:val="left" w:pos="-284"/>
        </w:tabs>
        <w:suppressAutoHyphens/>
        <w:autoSpaceDN w:val="0"/>
        <w:spacing w:after="160" w:line="276" w:lineRule="auto"/>
        <w:ind w:left="0" w:right="51" w:hanging="426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F86075">
        <w:rPr>
          <w:rFonts w:eastAsia="Times New Roman CE" w:cs="Mangal"/>
          <w:bCs w:val="0"/>
          <w:kern w:val="3"/>
          <w:sz w:val="24"/>
          <w:szCs w:val="24"/>
          <w:lang w:eastAsia="zh-CN" w:bidi="hi-IN"/>
        </w:rPr>
        <w:t>praca w programach księgowym, EXEL, WORD, BESTIA, RESPONS</w:t>
      </w:r>
      <w:r w:rsidR="00620246">
        <w:rPr>
          <w:rFonts w:eastAsia="Times New Roman CE" w:cs="Mangal"/>
          <w:bCs w:val="0"/>
          <w:kern w:val="3"/>
          <w:sz w:val="24"/>
          <w:szCs w:val="24"/>
          <w:lang w:eastAsia="zh-CN" w:bidi="hi-IN"/>
        </w:rPr>
        <w:t>,</w:t>
      </w:r>
    </w:p>
    <w:p w14:paraId="318BEC09" w14:textId="77777777" w:rsidR="00F86075" w:rsidRDefault="00F86075" w:rsidP="00620246">
      <w:pPr>
        <w:widowControl w:val="0"/>
        <w:numPr>
          <w:ilvl w:val="0"/>
          <w:numId w:val="7"/>
        </w:numPr>
        <w:tabs>
          <w:tab w:val="left" w:pos="-284"/>
        </w:tabs>
        <w:suppressAutoHyphens/>
        <w:autoSpaceDN w:val="0"/>
        <w:spacing w:after="160" w:line="276" w:lineRule="auto"/>
        <w:ind w:left="0" w:right="51" w:hanging="426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F86075">
        <w:rPr>
          <w:rFonts w:eastAsia="Calibri" w:cs="Times New Roman"/>
          <w:bCs w:val="0"/>
          <w:kern w:val="3"/>
          <w:sz w:val="24"/>
          <w:szCs w:val="24"/>
          <w:lang w:bidi="hi-IN"/>
        </w:rPr>
        <w:t>p</w:t>
      </w:r>
      <w:r w:rsidRPr="00F86075">
        <w:rPr>
          <w:rFonts w:eastAsia="Calibri" w:cs="Times New Roman"/>
          <w:bCs w:val="0"/>
          <w:kern w:val="3"/>
          <w:sz w:val="24"/>
          <w:szCs w:val="24"/>
          <w:lang w:bidi="hi-IN"/>
        </w:rPr>
        <w:t>rowadzenie ewidencji księgowej rejestru dłużników funduszu alimentacyjnego oraz zaliczki alimentacyjnej, dekretacja dokumentów oraz ewidencja księgowa operacji,</w:t>
      </w:r>
    </w:p>
    <w:p w14:paraId="2E009231" w14:textId="77777777" w:rsidR="00F86075" w:rsidRDefault="00F86075" w:rsidP="00620246">
      <w:pPr>
        <w:widowControl w:val="0"/>
        <w:numPr>
          <w:ilvl w:val="0"/>
          <w:numId w:val="7"/>
        </w:numPr>
        <w:tabs>
          <w:tab w:val="left" w:pos="-284"/>
        </w:tabs>
        <w:suppressAutoHyphens/>
        <w:autoSpaceDN w:val="0"/>
        <w:spacing w:after="160" w:line="276" w:lineRule="auto"/>
        <w:ind w:left="0" w:right="51" w:hanging="426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F86075">
        <w:rPr>
          <w:rFonts w:eastAsia="Calibri" w:cs="Times New Roman"/>
          <w:bCs w:val="0"/>
          <w:kern w:val="3"/>
          <w:sz w:val="24"/>
          <w:szCs w:val="24"/>
          <w:lang w:bidi="hi-IN"/>
        </w:rPr>
        <w:t>dekretacja dokumentów oraz ewidencja księgowa operacji w ramach zakładowego funduszu świadczeń socjalnych,</w:t>
      </w:r>
    </w:p>
    <w:p w14:paraId="6261AD12" w14:textId="77777777" w:rsidR="00F86075" w:rsidRDefault="00F86075" w:rsidP="00620246">
      <w:pPr>
        <w:widowControl w:val="0"/>
        <w:numPr>
          <w:ilvl w:val="0"/>
          <w:numId w:val="7"/>
        </w:numPr>
        <w:tabs>
          <w:tab w:val="left" w:pos="-284"/>
        </w:tabs>
        <w:suppressAutoHyphens/>
        <w:autoSpaceDN w:val="0"/>
        <w:spacing w:after="160" w:line="276" w:lineRule="auto"/>
        <w:ind w:left="0" w:right="51" w:hanging="426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F86075">
        <w:rPr>
          <w:rFonts w:eastAsia="Calibri" w:cs="Times New Roman"/>
          <w:bCs w:val="0"/>
          <w:kern w:val="3"/>
          <w:sz w:val="24"/>
          <w:szCs w:val="24"/>
          <w:lang w:bidi="hi-IN"/>
        </w:rPr>
        <w:t>sporządzenie przelewów oraz drukowanie potwierdzeń kontrahentów będących na liście podatników VAT</w:t>
      </w:r>
      <w:r w:rsidRPr="00F86075"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  <w:t>,</w:t>
      </w:r>
    </w:p>
    <w:p w14:paraId="4C69AFCA" w14:textId="77777777" w:rsidR="00F86075" w:rsidRDefault="00F86075" w:rsidP="00620246">
      <w:pPr>
        <w:widowControl w:val="0"/>
        <w:numPr>
          <w:ilvl w:val="0"/>
          <w:numId w:val="7"/>
        </w:numPr>
        <w:tabs>
          <w:tab w:val="left" w:pos="-284"/>
        </w:tabs>
        <w:suppressAutoHyphens/>
        <w:autoSpaceDN w:val="0"/>
        <w:spacing w:after="160" w:line="276" w:lineRule="auto"/>
        <w:ind w:left="0" w:right="51" w:hanging="426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F86075"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  <w:t>prowadzenie rozliczeń związanych z odpłatnością za usługi opiekuńcze, domy pomocy społecznej,</w:t>
      </w:r>
    </w:p>
    <w:p w14:paraId="1CB992A7" w14:textId="77777777" w:rsidR="00F86075" w:rsidRDefault="00F86075" w:rsidP="00620246">
      <w:pPr>
        <w:widowControl w:val="0"/>
        <w:numPr>
          <w:ilvl w:val="0"/>
          <w:numId w:val="7"/>
        </w:numPr>
        <w:tabs>
          <w:tab w:val="left" w:pos="-284"/>
        </w:tabs>
        <w:suppressAutoHyphens/>
        <w:autoSpaceDN w:val="0"/>
        <w:spacing w:after="160" w:line="276" w:lineRule="auto"/>
        <w:ind w:left="0" w:right="51" w:hanging="426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F86075"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  <w:t xml:space="preserve">obsługa kasowa Ośrodka i podopiecznych Ośrodka, w tym: </w:t>
      </w:r>
    </w:p>
    <w:p w14:paraId="1360DF18" w14:textId="77777777" w:rsidR="00F86075" w:rsidRDefault="00F86075" w:rsidP="00620246">
      <w:pPr>
        <w:pStyle w:val="Akapitzlist"/>
        <w:widowControl w:val="0"/>
        <w:numPr>
          <w:ilvl w:val="0"/>
          <w:numId w:val="9"/>
        </w:numPr>
        <w:tabs>
          <w:tab w:val="left" w:pos="-284"/>
        </w:tabs>
        <w:suppressAutoHyphens/>
        <w:autoSpaceDN w:val="0"/>
        <w:spacing w:after="160" w:line="276" w:lineRule="auto"/>
        <w:ind w:right="51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F86075"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  <w:t xml:space="preserve">prowadzenie ewidencji druków ścisłego zarachowania, </w:t>
      </w:r>
    </w:p>
    <w:p w14:paraId="60DE8301" w14:textId="77777777" w:rsidR="00F86075" w:rsidRDefault="00F86075" w:rsidP="00620246">
      <w:pPr>
        <w:pStyle w:val="Akapitzlist"/>
        <w:widowControl w:val="0"/>
        <w:numPr>
          <w:ilvl w:val="0"/>
          <w:numId w:val="9"/>
        </w:numPr>
        <w:tabs>
          <w:tab w:val="left" w:pos="-284"/>
        </w:tabs>
        <w:suppressAutoHyphens/>
        <w:autoSpaceDN w:val="0"/>
        <w:spacing w:after="160" w:line="276" w:lineRule="auto"/>
        <w:ind w:right="51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F86075"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  <w:t>prowadzenie rejestru dowodów kasowych, sporządzanie raportu kasowego, polecenie przelewu, dowody wpłat, druki KP, czeki gotówkowe,</w:t>
      </w:r>
    </w:p>
    <w:p w14:paraId="7D325860" w14:textId="77777777" w:rsidR="00620246" w:rsidRDefault="00F86075" w:rsidP="00620246">
      <w:pPr>
        <w:pStyle w:val="Akapitzlist"/>
        <w:widowControl w:val="0"/>
        <w:numPr>
          <w:ilvl w:val="0"/>
          <w:numId w:val="9"/>
        </w:numPr>
        <w:tabs>
          <w:tab w:val="left" w:pos="-284"/>
        </w:tabs>
        <w:suppressAutoHyphens/>
        <w:autoSpaceDN w:val="0"/>
        <w:spacing w:after="160" w:line="276" w:lineRule="auto"/>
        <w:ind w:right="51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F86075"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  <w:t>pobieranie i odprowadzanie gotówki do banku,</w:t>
      </w:r>
    </w:p>
    <w:p w14:paraId="77680C35" w14:textId="77777777" w:rsidR="00620246" w:rsidRDefault="00F86075" w:rsidP="00620246">
      <w:pPr>
        <w:pStyle w:val="Akapitzlist"/>
        <w:widowControl w:val="0"/>
        <w:numPr>
          <w:ilvl w:val="0"/>
          <w:numId w:val="7"/>
        </w:numPr>
        <w:tabs>
          <w:tab w:val="left" w:pos="-284"/>
        </w:tabs>
        <w:suppressAutoHyphens/>
        <w:autoSpaceDN w:val="0"/>
        <w:spacing w:after="160" w:line="276" w:lineRule="auto"/>
        <w:ind w:left="142" w:right="51" w:hanging="568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620246"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  <w:t xml:space="preserve">Realizacja wypłaty świadczeń </w:t>
      </w:r>
    </w:p>
    <w:p w14:paraId="14835C41" w14:textId="77777777" w:rsidR="002B04DA" w:rsidRPr="002B04DA" w:rsidRDefault="00F86075" w:rsidP="002B04DA">
      <w:pPr>
        <w:pStyle w:val="Akapitzlist"/>
        <w:widowControl w:val="0"/>
        <w:numPr>
          <w:ilvl w:val="0"/>
          <w:numId w:val="7"/>
        </w:numPr>
        <w:tabs>
          <w:tab w:val="left" w:pos="-284"/>
        </w:tabs>
        <w:suppressAutoHyphens/>
        <w:autoSpaceDN w:val="0"/>
        <w:spacing w:after="160" w:line="276" w:lineRule="auto"/>
        <w:ind w:left="142" w:right="51" w:hanging="568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620246">
        <w:rPr>
          <w:rFonts w:eastAsia="Times New Roman CE" w:cs="Mangal"/>
          <w:bCs w:val="0"/>
          <w:kern w:val="3"/>
          <w:sz w:val="24"/>
          <w:szCs w:val="24"/>
          <w:lang w:eastAsia="zh-CN" w:bidi="hi-IN"/>
        </w:rPr>
        <w:t>współpraca z Głównym Księgowym i pracownikami MOPS w zakresie koniecznym do prawidłowej realizacji zadań</w:t>
      </w:r>
      <w:r w:rsidR="002B04DA">
        <w:rPr>
          <w:rFonts w:eastAsia="Times New Roman CE" w:cs="Mangal"/>
          <w:bCs w:val="0"/>
          <w:kern w:val="3"/>
          <w:sz w:val="24"/>
          <w:szCs w:val="24"/>
          <w:lang w:eastAsia="zh-CN" w:bidi="hi-IN"/>
        </w:rPr>
        <w:t>,</w:t>
      </w:r>
    </w:p>
    <w:p w14:paraId="4A9A51D5" w14:textId="417DDC90" w:rsidR="00F86075" w:rsidRPr="002B04DA" w:rsidRDefault="00F86075" w:rsidP="002B04DA">
      <w:pPr>
        <w:pStyle w:val="Akapitzlist"/>
        <w:widowControl w:val="0"/>
        <w:numPr>
          <w:ilvl w:val="0"/>
          <w:numId w:val="7"/>
        </w:numPr>
        <w:tabs>
          <w:tab w:val="left" w:pos="-284"/>
        </w:tabs>
        <w:suppressAutoHyphens/>
        <w:autoSpaceDN w:val="0"/>
        <w:spacing w:after="160" w:line="276" w:lineRule="auto"/>
        <w:ind w:left="142" w:right="51" w:hanging="568"/>
        <w:jc w:val="both"/>
        <w:textAlignment w:val="baseline"/>
        <w:rPr>
          <w:rFonts w:eastAsia="Lucida Sans Unicode" w:cs="Mangal"/>
          <w:bCs w:val="0"/>
          <w:kern w:val="3"/>
          <w:sz w:val="24"/>
          <w:szCs w:val="24"/>
          <w:lang w:eastAsia="zh-CN" w:bidi="hi-IN"/>
        </w:rPr>
      </w:pPr>
      <w:r w:rsidRPr="002B04DA">
        <w:rPr>
          <w:rFonts w:eastAsia="Calibri" w:cs="Times New Roman"/>
          <w:bCs w:val="0"/>
          <w:color w:val="000000"/>
          <w:kern w:val="3"/>
          <w:sz w:val="24"/>
          <w:szCs w:val="24"/>
          <w:lang w:eastAsia="zh-CN" w:bidi="hi-IN"/>
        </w:rPr>
        <w:t xml:space="preserve">obsługa poczty elektronicznej oraz serwisów PUE, e PUAP , E-doręczenia; </w:t>
      </w:r>
    </w:p>
    <w:p w14:paraId="6F01F7E3" w14:textId="77777777" w:rsidR="0021526C" w:rsidRPr="00FC2A09" w:rsidRDefault="0021526C" w:rsidP="0021526C">
      <w:pPr>
        <w:pStyle w:val="Standard"/>
        <w:autoSpaceDE w:val="0"/>
        <w:spacing w:line="276" w:lineRule="auto"/>
        <w:ind w:left="415"/>
        <w:jc w:val="both"/>
        <w:rPr>
          <w:rFonts w:eastAsia="Calibri,BoldItalic" w:cs="Times New Roman"/>
          <w:b/>
          <w:bCs/>
        </w:rPr>
      </w:pPr>
      <w:r w:rsidRPr="00FC2A09">
        <w:rPr>
          <w:rFonts w:eastAsia="Calibri,BoldItalic" w:cs="Times New Roman"/>
          <w:b/>
          <w:bCs/>
        </w:rPr>
        <w:tab/>
        <w:t>IV.  Warunki zatrudnienia na stanowisku:</w:t>
      </w:r>
    </w:p>
    <w:p w14:paraId="02B733D7" w14:textId="77777777" w:rsidR="002B04DA" w:rsidRDefault="0021526C" w:rsidP="002B04DA">
      <w:pPr>
        <w:pStyle w:val="Standard"/>
        <w:numPr>
          <w:ilvl w:val="0"/>
          <w:numId w:val="2"/>
        </w:numPr>
        <w:autoSpaceDE w:val="0"/>
        <w:spacing w:line="276" w:lineRule="auto"/>
        <w:ind w:left="142" w:hanging="426"/>
        <w:jc w:val="both"/>
        <w:rPr>
          <w:rFonts w:eastAsia="Calibri,BoldItalic" w:cs="Times New Roman"/>
        </w:rPr>
      </w:pPr>
      <w:r w:rsidRPr="00FC2A09">
        <w:rPr>
          <w:rFonts w:eastAsia="Calibri,BoldItalic" w:cs="Times New Roman"/>
        </w:rPr>
        <w:t>miejsce pracy:</w:t>
      </w:r>
      <w:r w:rsidR="002B04DA">
        <w:rPr>
          <w:rFonts w:eastAsia="Calibri,BoldItalic" w:cs="Times New Roman"/>
        </w:rPr>
        <w:t xml:space="preserve"> </w:t>
      </w:r>
      <w:r w:rsidRPr="002B04DA">
        <w:rPr>
          <w:rFonts w:eastAsia="Calibri,BoldItalic" w:cs="Times New Roman"/>
        </w:rPr>
        <w:t xml:space="preserve">w siedzibie Miejskiego Ośrodka Pomocy Społecznej w Lubawie ul. </w:t>
      </w:r>
      <w:proofErr w:type="spellStart"/>
      <w:r w:rsidRPr="002B04DA">
        <w:rPr>
          <w:rFonts w:eastAsia="Calibri,BoldItalic" w:cs="Times New Roman"/>
        </w:rPr>
        <w:t>Rzepnikowskiego</w:t>
      </w:r>
      <w:proofErr w:type="spellEnd"/>
      <w:r w:rsidRPr="002B04DA">
        <w:rPr>
          <w:rFonts w:eastAsia="Calibri,BoldItalic" w:cs="Times New Roman"/>
        </w:rPr>
        <w:t xml:space="preserve"> 9 A,</w:t>
      </w:r>
    </w:p>
    <w:p w14:paraId="78F24E70" w14:textId="77777777" w:rsidR="002B04DA" w:rsidRDefault="0021526C" w:rsidP="002B04DA">
      <w:pPr>
        <w:pStyle w:val="Standard"/>
        <w:numPr>
          <w:ilvl w:val="0"/>
          <w:numId w:val="2"/>
        </w:numPr>
        <w:autoSpaceDE w:val="0"/>
        <w:spacing w:line="276" w:lineRule="auto"/>
        <w:ind w:left="142" w:hanging="426"/>
        <w:jc w:val="both"/>
        <w:rPr>
          <w:rFonts w:eastAsia="Calibri,BoldItalic" w:cs="Times New Roman"/>
        </w:rPr>
      </w:pPr>
      <w:r w:rsidRPr="002B04DA">
        <w:rPr>
          <w:rFonts w:eastAsia="Calibri,BoldItalic" w:cs="Times New Roman"/>
        </w:rPr>
        <w:t>wymiar czasu pracy: pełny etat</w:t>
      </w:r>
    </w:p>
    <w:p w14:paraId="077CE20E" w14:textId="77777777" w:rsidR="002B04DA" w:rsidRDefault="0021526C" w:rsidP="002B04DA">
      <w:pPr>
        <w:pStyle w:val="Standard"/>
        <w:numPr>
          <w:ilvl w:val="0"/>
          <w:numId w:val="2"/>
        </w:numPr>
        <w:autoSpaceDE w:val="0"/>
        <w:spacing w:line="276" w:lineRule="auto"/>
        <w:ind w:left="142" w:hanging="426"/>
        <w:jc w:val="both"/>
        <w:rPr>
          <w:rFonts w:eastAsia="Calibri,BoldItalic" w:cs="Times New Roman"/>
        </w:rPr>
      </w:pPr>
      <w:r w:rsidRPr="002B04DA">
        <w:rPr>
          <w:rFonts w:eastAsia="Calibri,BoldItalic" w:cs="Times New Roman"/>
        </w:rPr>
        <w:t>godziny pracy: 7</w:t>
      </w:r>
      <w:r w:rsidRPr="002B04DA">
        <w:rPr>
          <w:rFonts w:eastAsia="Calibri,BoldItalic" w:cs="Times New Roman"/>
          <w:vertAlign w:val="superscript"/>
        </w:rPr>
        <w:t>15</w:t>
      </w:r>
      <w:r w:rsidRPr="002B04DA">
        <w:rPr>
          <w:rFonts w:eastAsia="Calibri,BoldItalic" w:cs="Times New Roman"/>
        </w:rPr>
        <w:t xml:space="preserve"> - 15</w:t>
      </w:r>
      <w:r w:rsidRPr="002B04DA">
        <w:rPr>
          <w:rFonts w:eastAsia="Calibri,BoldItalic" w:cs="Times New Roman"/>
          <w:vertAlign w:val="superscript"/>
        </w:rPr>
        <w:t>15</w:t>
      </w:r>
    </w:p>
    <w:p w14:paraId="35057964" w14:textId="77777777" w:rsidR="002B04DA" w:rsidRDefault="0021526C" w:rsidP="002B04DA">
      <w:pPr>
        <w:pStyle w:val="Standard"/>
        <w:numPr>
          <w:ilvl w:val="0"/>
          <w:numId w:val="2"/>
        </w:numPr>
        <w:autoSpaceDE w:val="0"/>
        <w:spacing w:line="276" w:lineRule="auto"/>
        <w:ind w:left="142" w:hanging="426"/>
        <w:jc w:val="both"/>
        <w:rPr>
          <w:rFonts w:eastAsia="Calibri,BoldItalic" w:cs="Times New Roman"/>
        </w:rPr>
      </w:pPr>
      <w:r w:rsidRPr="002B04DA">
        <w:rPr>
          <w:rFonts w:eastAsia="Calibri,BoldItalic" w:cs="Times New Roman"/>
        </w:rPr>
        <w:t xml:space="preserve">rodzaj umowy: umowa o pracę </w:t>
      </w:r>
    </w:p>
    <w:p w14:paraId="1D580E5D" w14:textId="77777777" w:rsidR="002B04DA" w:rsidRDefault="0021526C" w:rsidP="002B04DA">
      <w:pPr>
        <w:pStyle w:val="Standard"/>
        <w:numPr>
          <w:ilvl w:val="0"/>
          <w:numId w:val="2"/>
        </w:numPr>
        <w:autoSpaceDE w:val="0"/>
        <w:spacing w:line="276" w:lineRule="auto"/>
        <w:ind w:left="142" w:hanging="426"/>
        <w:jc w:val="both"/>
        <w:rPr>
          <w:rFonts w:eastAsia="Calibri,BoldItalic" w:cs="Times New Roman"/>
        </w:rPr>
      </w:pPr>
      <w:r w:rsidRPr="002B04DA">
        <w:rPr>
          <w:rFonts w:eastAsia="Calibri,BoldItalic" w:cs="Times New Roman"/>
        </w:rPr>
        <w:lastRenderedPageBreak/>
        <w:t xml:space="preserve">data zawarcia umowy – </w:t>
      </w:r>
      <w:r w:rsidRPr="00F7727E">
        <w:rPr>
          <w:rFonts w:eastAsia="Calibri,BoldItalic" w:cs="Times New Roman"/>
        </w:rPr>
        <w:t>01.0</w:t>
      </w:r>
      <w:r w:rsidR="00F86075" w:rsidRPr="00F7727E">
        <w:rPr>
          <w:rFonts w:eastAsia="Calibri,BoldItalic" w:cs="Times New Roman"/>
        </w:rPr>
        <w:t>8</w:t>
      </w:r>
      <w:r w:rsidRPr="00F7727E">
        <w:rPr>
          <w:rFonts w:eastAsia="Calibri,BoldItalic" w:cs="Times New Roman"/>
        </w:rPr>
        <w:t>.2024 rok</w:t>
      </w:r>
    </w:p>
    <w:p w14:paraId="3113FD76" w14:textId="77777777" w:rsidR="002B04DA" w:rsidRPr="002B04DA" w:rsidRDefault="0021526C" w:rsidP="002B04DA">
      <w:pPr>
        <w:pStyle w:val="Standard"/>
        <w:numPr>
          <w:ilvl w:val="0"/>
          <w:numId w:val="2"/>
        </w:numPr>
        <w:autoSpaceDE w:val="0"/>
        <w:spacing w:line="276" w:lineRule="auto"/>
        <w:ind w:left="142" w:hanging="426"/>
        <w:jc w:val="both"/>
        <w:rPr>
          <w:rFonts w:eastAsia="Calibri,BoldItalic" w:cs="Times New Roman"/>
        </w:rPr>
      </w:pPr>
      <w:r w:rsidRPr="002B04DA">
        <w:rPr>
          <w:rFonts w:cs="Times New Roman"/>
        </w:rPr>
        <w:t>praca z wykorzystaniem komputera i innych urządzeń biurowych powyżej 4 godzin na dobę,</w:t>
      </w:r>
    </w:p>
    <w:p w14:paraId="19E32137" w14:textId="11EC4B5E" w:rsidR="0021526C" w:rsidRPr="002B04DA" w:rsidRDefault="0021526C" w:rsidP="002B04DA">
      <w:pPr>
        <w:pStyle w:val="Standard"/>
        <w:numPr>
          <w:ilvl w:val="0"/>
          <w:numId w:val="2"/>
        </w:numPr>
        <w:autoSpaceDE w:val="0"/>
        <w:spacing w:line="276" w:lineRule="auto"/>
        <w:ind w:left="142" w:hanging="426"/>
        <w:jc w:val="both"/>
        <w:rPr>
          <w:rFonts w:eastAsia="Calibri,BoldItalic" w:cs="Times New Roman"/>
        </w:rPr>
      </w:pPr>
      <w:r w:rsidRPr="002B04DA">
        <w:rPr>
          <w:rFonts w:eastAsia="Times New Roman" w:cs="Times New Roman"/>
          <w:kern w:val="0"/>
          <w:lang w:eastAsia="pl-PL" w:bidi="ar-SA"/>
        </w:rPr>
        <w:t>wynagrodzenie zgodne z Regulaminem wynagradzania pracowników Miejskiego Ośrodka Pomocy Społecznej w Lubawie.</w:t>
      </w:r>
    </w:p>
    <w:p w14:paraId="397DF02E" w14:textId="77777777" w:rsidR="0021526C" w:rsidRPr="00FC2A09" w:rsidRDefault="0021526C" w:rsidP="0021526C">
      <w:pPr>
        <w:pStyle w:val="Standard"/>
        <w:autoSpaceDE w:val="0"/>
        <w:spacing w:line="276" w:lineRule="auto"/>
        <w:jc w:val="both"/>
        <w:rPr>
          <w:rFonts w:eastAsia="Calibri,BoldItalic" w:cs="Times New Roman"/>
        </w:rPr>
      </w:pPr>
    </w:p>
    <w:p w14:paraId="2F73ED34" w14:textId="77777777" w:rsidR="0021526C" w:rsidRPr="00FC2A09" w:rsidRDefault="0021526C" w:rsidP="0021526C">
      <w:pPr>
        <w:pStyle w:val="Standard"/>
        <w:tabs>
          <w:tab w:val="left" w:pos="567"/>
        </w:tabs>
        <w:autoSpaceDE w:val="0"/>
        <w:spacing w:line="276" w:lineRule="auto"/>
        <w:jc w:val="both"/>
        <w:rPr>
          <w:rFonts w:eastAsia="Calibri,BoldItalic" w:cs="Times New Roman"/>
          <w:b/>
          <w:bCs/>
        </w:rPr>
      </w:pPr>
      <w:r w:rsidRPr="00FC2A09">
        <w:rPr>
          <w:rFonts w:eastAsia="Calibri,BoldItalic" w:cs="Times New Roman"/>
          <w:b/>
          <w:bCs/>
        </w:rPr>
        <w:tab/>
        <w:t xml:space="preserve">   V. Wymagane dokumenty:</w:t>
      </w:r>
    </w:p>
    <w:p w14:paraId="3C6F6575" w14:textId="77777777" w:rsidR="002B04DA" w:rsidRDefault="0021526C" w:rsidP="002B04DA">
      <w:pPr>
        <w:pStyle w:val="Standard"/>
        <w:numPr>
          <w:ilvl w:val="0"/>
          <w:numId w:val="1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FC2A09">
        <w:rPr>
          <w:rFonts w:eastAsia="Calibri" w:cs="Times New Roman"/>
        </w:rPr>
        <w:t>list motywacyjny,</w:t>
      </w:r>
    </w:p>
    <w:p w14:paraId="0337F071" w14:textId="77777777" w:rsidR="002B04DA" w:rsidRDefault="0021526C" w:rsidP="002B04DA">
      <w:pPr>
        <w:pStyle w:val="Standard"/>
        <w:numPr>
          <w:ilvl w:val="0"/>
          <w:numId w:val="1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" w:cs="Times New Roman"/>
        </w:rPr>
        <w:t>kwestionariusz osobowy osoby ubiegającej się o zatrudnienie,</w:t>
      </w:r>
    </w:p>
    <w:p w14:paraId="14A02510" w14:textId="77777777" w:rsidR="002B04DA" w:rsidRDefault="0021526C" w:rsidP="002B04DA">
      <w:pPr>
        <w:pStyle w:val="Standard"/>
        <w:numPr>
          <w:ilvl w:val="0"/>
          <w:numId w:val="1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" w:cs="Times New Roman"/>
        </w:rPr>
        <w:t>kopie dokumentu potwierdzające wykształcenie,</w:t>
      </w:r>
    </w:p>
    <w:p w14:paraId="5E2A95E1" w14:textId="77777777" w:rsidR="002B04DA" w:rsidRDefault="0021526C" w:rsidP="002B04DA">
      <w:pPr>
        <w:pStyle w:val="Standard"/>
        <w:numPr>
          <w:ilvl w:val="0"/>
          <w:numId w:val="1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" w:cs="Times New Roman"/>
        </w:rPr>
        <w:t>kopie dokumentów potwierdzających kwalifikacje zawodowe i umiejętności,</w:t>
      </w:r>
    </w:p>
    <w:p w14:paraId="2B62C28D" w14:textId="77777777" w:rsidR="002B04DA" w:rsidRDefault="0021526C" w:rsidP="002B04DA">
      <w:pPr>
        <w:pStyle w:val="Standard"/>
        <w:numPr>
          <w:ilvl w:val="0"/>
          <w:numId w:val="1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" w:cs="Times New Roman"/>
        </w:rPr>
        <w:t>kopie świadectw pracy,</w:t>
      </w:r>
    </w:p>
    <w:p w14:paraId="7F45115C" w14:textId="77777777" w:rsidR="002B04DA" w:rsidRDefault="0021526C" w:rsidP="002B04DA">
      <w:pPr>
        <w:pStyle w:val="Standard"/>
        <w:numPr>
          <w:ilvl w:val="0"/>
          <w:numId w:val="1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" w:cs="Times New Roman"/>
        </w:rPr>
        <w:t>oświadczenie o posiadaniu pełnej zdolności do czynności prawnych,</w:t>
      </w:r>
    </w:p>
    <w:p w14:paraId="2B3A2B96" w14:textId="77777777" w:rsidR="002B04DA" w:rsidRDefault="0021526C" w:rsidP="002B04DA">
      <w:pPr>
        <w:pStyle w:val="Standard"/>
        <w:numPr>
          <w:ilvl w:val="0"/>
          <w:numId w:val="1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" w:cs="Times New Roman"/>
        </w:rPr>
        <w:t>oświadczenie kandydata o korzystaniu z pełni praw publicznych i o niekaralności za przestępstwo przeciwko mieniu, przeciwko obrotowi gospodarczemu, przeciwko działalności instytucji państwowych oraz samorządu terytorialnego, przeciwko wiarygodności dokumentów oraz przestępstwo skarbowe lub zaświadczenie z Krajowego Rejestru Karnego,</w:t>
      </w:r>
    </w:p>
    <w:p w14:paraId="62B79ABD" w14:textId="7EA56C56" w:rsidR="0021526C" w:rsidRPr="002B04DA" w:rsidRDefault="0021526C" w:rsidP="002B04DA">
      <w:pPr>
        <w:pStyle w:val="Standard"/>
        <w:numPr>
          <w:ilvl w:val="0"/>
          <w:numId w:val="1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" w:cs="Times New Roman"/>
        </w:rPr>
        <w:t>oświadczenie o zapoznaniu się z klauzulą informacyjną dla kandydatów biorących udział w naborze.</w:t>
      </w:r>
    </w:p>
    <w:p w14:paraId="61C93B03" w14:textId="77777777" w:rsidR="0021526C" w:rsidRPr="00FC2A09" w:rsidRDefault="0021526C" w:rsidP="002B04DA">
      <w:pPr>
        <w:pStyle w:val="Standard"/>
        <w:autoSpaceDE w:val="0"/>
        <w:spacing w:line="276" w:lineRule="auto"/>
        <w:jc w:val="both"/>
        <w:rPr>
          <w:rFonts w:eastAsia="Calibri" w:cs="Times New Roman"/>
        </w:rPr>
      </w:pPr>
    </w:p>
    <w:p w14:paraId="7FE9C5E4" w14:textId="77777777" w:rsidR="0021526C" w:rsidRPr="00FC2A09" w:rsidRDefault="0021526C" w:rsidP="0021526C">
      <w:pPr>
        <w:pStyle w:val="Standard"/>
        <w:autoSpaceDE w:val="0"/>
        <w:spacing w:line="276" w:lineRule="auto"/>
        <w:ind w:left="780"/>
        <w:jc w:val="both"/>
        <w:rPr>
          <w:rFonts w:eastAsia="Calibri" w:cs="Times New Roman"/>
        </w:rPr>
      </w:pPr>
      <w:r w:rsidRPr="00FC2A09">
        <w:rPr>
          <w:rFonts w:eastAsia="Calibri,BoldItalic" w:cs="Times New Roman"/>
          <w:b/>
          <w:bCs/>
        </w:rPr>
        <w:t>VI. Inne informacje:</w:t>
      </w:r>
    </w:p>
    <w:p w14:paraId="7CCE976B" w14:textId="4E14318B" w:rsidR="002B04DA" w:rsidRDefault="0021526C" w:rsidP="002B04DA">
      <w:pPr>
        <w:pStyle w:val="Standard"/>
        <w:numPr>
          <w:ilvl w:val="0"/>
          <w:numId w:val="6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B9707E">
        <w:rPr>
          <w:rFonts w:eastAsia="Calibri" w:cs="Times New Roman"/>
        </w:rPr>
        <w:t xml:space="preserve">Wymagane dokumenty </w:t>
      </w:r>
      <w:r>
        <w:rPr>
          <w:rFonts w:eastAsia="Calibri" w:cs="Times New Roman"/>
        </w:rPr>
        <w:t xml:space="preserve">w zamkniętej kopercie </w:t>
      </w:r>
      <w:r w:rsidRPr="00B9707E">
        <w:rPr>
          <w:rFonts w:eastAsia="Calibri" w:cs="Times New Roman"/>
        </w:rPr>
        <w:t xml:space="preserve">z dopiskiem </w:t>
      </w:r>
      <w:r w:rsidRPr="00B9707E">
        <w:rPr>
          <w:rFonts w:eastAsia="Calibri,Bold" w:cs="Times New Roman"/>
          <w:b/>
          <w:bCs/>
        </w:rPr>
        <w:t>“</w:t>
      </w:r>
      <w:r>
        <w:rPr>
          <w:rFonts w:eastAsia="Calibri,Bold" w:cs="Times New Roman"/>
          <w:b/>
          <w:bCs/>
        </w:rPr>
        <w:t>N</w:t>
      </w:r>
      <w:r w:rsidRPr="00B9707E">
        <w:rPr>
          <w:rFonts w:eastAsia="Calibri,Bold" w:cs="Times New Roman"/>
          <w:b/>
          <w:bCs/>
        </w:rPr>
        <w:t>ab</w:t>
      </w:r>
      <w:r>
        <w:rPr>
          <w:rFonts w:eastAsia="Calibri,Bold" w:cs="Times New Roman"/>
          <w:b/>
          <w:bCs/>
        </w:rPr>
        <w:t>ór</w:t>
      </w:r>
      <w:r w:rsidRPr="00B9707E">
        <w:rPr>
          <w:rFonts w:eastAsia="Calibri,Bold" w:cs="Times New Roman"/>
          <w:b/>
          <w:bCs/>
        </w:rPr>
        <w:t xml:space="preserve"> na</w:t>
      </w:r>
      <w:r>
        <w:rPr>
          <w:rFonts w:eastAsia="Calibri,Bold" w:cs="Times New Roman"/>
          <w:b/>
          <w:bCs/>
        </w:rPr>
        <w:t xml:space="preserve"> stanowisko </w:t>
      </w:r>
      <w:r w:rsidRPr="00B9707E">
        <w:rPr>
          <w:rFonts w:eastAsia="Calibri,Bold" w:cs="Times New Roman"/>
          <w:b/>
          <w:bCs/>
        </w:rPr>
        <w:t xml:space="preserve"> </w:t>
      </w:r>
      <w:r w:rsidRPr="00042296">
        <w:rPr>
          <w:rFonts w:eastAsia="Calibri,Bold" w:cs="Times New Roman"/>
          <w:b/>
          <w:bCs/>
        </w:rPr>
        <w:t xml:space="preserve">referent” </w:t>
      </w:r>
      <w:r w:rsidRPr="00B9707E">
        <w:rPr>
          <w:rFonts w:eastAsia="Calibri" w:cs="Times New Roman"/>
        </w:rPr>
        <w:t xml:space="preserve">można składać w terminie do </w:t>
      </w:r>
      <w:r w:rsidRPr="00B9707E">
        <w:rPr>
          <w:rFonts w:eastAsia="Calibri,Bold" w:cs="Times New Roman"/>
          <w:b/>
          <w:bCs/>
        </w:rPr>
        <w:t>dnia 2</w:t>
      </w:r>
      <w:r w:rsidR="002B04DA">
        <w:rPr>
          <w:rFonts w:eastAsia="Calibri,Bold" w:cs="Times New Roman"/>
          <w:b/>
          <w:bCs/>
        </w:rPr>
        <w:t>2</w:t>
      </w:r>
      <w:r w:rsidRPr="00B9707E">
        <w:rPr>
          <w:rFonts w:eastAsia="Calibri,Bold" w:cs="Times New Roman"/>
          <w:b/>
          <w:bCs/>
        </w:rPr>
        <w:t xml:space="preserve"> </w:t>
      </w:r>
      <w:r w:rsidR="00436A2B">
        <w:rPr>
          <w:rFonts w:eastAsia="Calibri,Bold" w:cs="Times New Roman"/>
          <w:b/>
          <w:bCs/>
        </w:rPr>
        <w:t>lipca</w:t>
      </w:r>
      <w:r w:rsidRPr="00B9707E">
        <w:rPr>
          <w:rFonts w:eastAsia="Calibri,Bold" w:cs="Times New Roman"/>
          <w:b/>
          <w:bCs/>
        </w:rPr>
        <w:t xml:space="preserve"> 202</w:t>
      </w:r>
      <w:r>
        <w:rPr>
          <w:rFonts w:eastAsia="Calibri,Bold" w:cs="Times New Roman"/>
          <w:b/>
          <w:bCs/>
        </w:rPr>
        <w:t>4</w:t>
      </w:r>
      <w:r w:rsidRPr="00B9707E">
        <w:rPr>
          <w:rFonts w:eastAsia="Calibri,Bold" w:cs="Times New Roman"/>
          <w:b/>
          <w:bCs/>
        </w:rPr>
        <w:t xml:space="preserve"> r. do godziny 15:00</w:t>
      </w:r>
      <w:r>
        <w:rPr>
          <w:rFonts w:eastAsia="Calibri" w:cs="Times New Roman"/>
        </w:rPr>
        <w:t xml:space="preserve"> </w:t>
      </w:r>
      <w:r w:rsidRPr="00BC30E4">
        <w:rPr>
          <w:rFonts w:eastAsia="Calibri" w:cs="Times New Roman"/>
        </w:rPr>
        <w:t>osobiście w siedzibie Miejskiego Ośrodka Pomocy Społecznej w Lubawie,</w:t>
      </w:r>
      <w:r w:rsidR="002B04DA">
        <w:rPr>
          <w:rFonts w:eastAsia="Calibri" w:cs="Times New Roman"/>
        </w:rPr>
        <w:t xml:space="preserve"> </w:t>
      </w:r>
      <w:r w:rsidRPr="00BC30E4">
        <w:rPr>
          <w:rFonts w:eastAsia="Calibri" w:cs="Times New Roman"/>
        </w:rPr>
        <w:t xml:space="preserve">ul. </w:t>
      </w:r>
      <w:proofErr w:type="spellStart"/>
      <w:r w:rsidRPr="00BC30E4">
        <w:rPr>
          <w:rFonts w:eastAsia="Calibri" w:cs="Times New Roman"/>
        </w:rPr>
        <w:t>Rzepnikowskiego</w:t>
      </w:r>
      <w:proofErr w:type="spellEnd"/>
      <w:r w:rsidRPr="00BC30E4">
        <w:rPr>
          <w:rFonts w:eastAsia="Calibri" w:cs="Times New Roman"/>
        </w:rPr>
        <w:t xml:space="preserve"> 9A</w:t>
      </w:r>
      <w:r>
        <w:rPr>
          <w:rFonts w:eastAsia="Calibri" w:cs="Times New Roman"/>
        </w:rPr>
        <w:t xml:space="preserve">, 14-260 Lubawa </w:t>
      </w:r>
      <w:r w:rsidRPr="00BC30E4">
        <w:rPr>
          <w:rFonts w:eastAsia="Calibri" w:cs="Times New Roman"/>
        </w:rPr>
        <w:t xml:space="preserve">lub przesłać na </w:t>
      </w:r>
      <w:r>
        <w:rPr>
          <w:rFonts w:eastAsia="Calibri" w:cs="Times New Roman"/>
        </w:rPr>
        <w:t xml:space="preserve">wskazany </w:t>
      </w:r>
      <w:r w:rsidRPr="00BC30E4">
        <w:rPr>
          <w:rFonts w:eastAsia="Calibri" w:cs="Times New Roman"/>
        </w:rPr>
        <w:t>adres (decyduje data wpływu</w:t>
      </w:r>
      <w:r w:rsidRPr="00301953">
        <w:rPr>
          <w:rFonts w:eastAsia="Calibri" w:cs="Times New Roman"/>
        </w:rPr>
        <w:t>)</w:t>
      </w:r>
      <w:r>
        <w:rPr>
          <w:rFonts w:eastAsia="Calibri" w:cs="Times New Roman"/>
        </w:rPr>
        <w:t>.</w:t>
      </w:r>
    </w:p>
    <w:p w14:paraId="6408FD88" w14:textId="77777777" w:rsidR="002B04DA" w:rsidRPr="002B04DA" w:rsidRDefault="0021526C" w:rsidP="002B04DA">
      <w:pPr>
        <w:pStyle w:val="Standard"/>
        <w:numPr>
          <w:ilvl w:val="0"/>
          <w:numId w:val="6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,Bold" w:cs="Times New Roman"/>
          <w:b/>
          <w:bCs/>
        </w:rPr>
        <w:t>Oferty, które wpłyną do Miejskiego Ośrodka Pomocy Społecznej w Lubawie niekompletnie lub po określonym terminie nie będą rozpatrywane.</w:t>
      </w:r>
    </w:p>
    <w:p w14:paraId="31A1B73A" w14:textId="3CFD4F39" w:rsidR="002B04DA" w:rsidRDefault="002B04DA" w:rsidP="002B04DA">
      <w:pPr>
        <w:pStyle w:val="Standard"/>
        <w:numPr>
          <w:ilvl w:val="0"/>
          <w:numId w:val="6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cs="Times New Roman"/>
          <w:sz w:val="22"/>
        </w:rPr>
        <w:t xml:space="preserve">Termin otwarcia ofert : </w:t>
      </w:r>
      <w:r>
        <w:rPr>
          <w:rFonts w:cs="Times New Roman"/>
          <w:b/>
          <w:bCs/>
          <w:color w:val="000000"/>
          <w:sz w:val="22"/>
        </w:rPr>
        <w:t>23</w:t>
      </w:r>
      <w:r w:rsidRPr="002B04DA">
        <w:rPr>
          <w:rFonts w:cs="Times New Roman"/>
          <w:b/>
          <w:bCs/>
          <w:color w:val="000000"/>
          <w:sz w:val="22"/>
        </w:rPr>
        <w:t xml:space="preserve">.07.2024 r., godzina </w:t>
      </w:r>
      <w:r w:rsidRPr="002B04DA">
        <w:rPr>
          <w:rFonts w:cs="Times New Roman"/>
          <w:b/>
          <w:bCs/>
          <w:sz w:val="22"/>
        </w:rPr>
        <w:t>1</w:t>
      </w:r>
      <w:r>
        <w:rPr>
          <w:rFonts w:cs="Times New Roman"/>
          <w:b/>
          <w:bCs/>
          <w:sz w:val="22"/>
        </w:rPr>
        <w:t>3</w:t>
      </w:r>
      <w:r w:rsidRPr="002B04DA">
        <w:rPr>
          <w:rFonts w:cs="Times New Roman"/>
          <w:b/>
          <w:bCs/>
          <w:sz w:val="22"/>
        </w:rPr>
        <w:t>:00</w:t>
      </w:r>
      <w:r w:rsidRPr="002B04DA">
        <w:rPr>
          <w:rFonts w:cs="Times New Roman"/>
          <w:sz w:val="22"/>
        </w:rPr>
        <w:t xml:space="preserve"> w siedzibie Miejskiego Ośrodka Pomocy Społecznej w Lubawie, ul. </w:t>
      </w:r>
      <w:proofErr w:type="spellStart"/>
      <w:r w:rsidRPr="002B04DA">
        <w:rPr>
          <w:rFonts w:cs="Times New Roman"/>
          <w:sz w:val="22"/>
        </w:rPr>
        <w:t>Rzepnikowskiego</w:t>
      </w:r>
      <w:proofErr w:type="spellEnd"/>
      <w:r w:rsidRPr="002B04DA">
        <w:rPr>
          <w:rFonts w:cs="Times New Roman"/>
          <w:sz w:val="22"/>
        </w:rPr>
        <w:t xml:space="preserve"> 9A.</w:t>
      </w:r>
    </w:p>
    <w:p w14:paraId="690A5206" w14:textId="03496483" w:rsidR="002B04DA" w:rsidRPr="002B04DA" w:rsidRDefault="0021526C" w:rsidP="002B04DA">
      <w:pPr>
        <w:pStyle w:val="Standard"/>
        <w:numPr>
          <w:ilvl w:val="0"/>
          <w:numId w:val="6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,Bold" w:cs="Times New Roman"/>
        </w:rPr>
        <w:t>Złożone przez uczestników oferty należy odebrać w terminie 14 dni od zakończenia udziału w postępowaniu, w przeciwnym wypadku zostaną one zniszczone.</w:t>
      </w:r>
    </w:p>
    <w:p w14:paraId="230ED841" w14:textId="77777777" w:rsidR="002B04DA" w:rsidRDefault="0021526C" w:rsidP="002B04DA">
      <w:pPr>
        <w:pStyle w:val="Standard"/>
        <w:numPr>
          <w:ilvl w:val="0"/>
          <w:numId w:val="6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,BoldItalic" w:cs="Times New Roman"/>
        </w:rPr>
        <w:t>Kandydaci, których oferty spełnią wymogi formalne zostaną powiadomieni telefonicznie o kolejnych etapach naboru – rozmowa kwalifikacyjna.</w:t>
      </w:r>
    </w:p>
    <w:p w14:paraId="3F49D569" w14:textId="77777777" w:rsidR="002B04DA" w:rsidRDefault="0021526C" w:rsidP="002B04DA">
      <w:pPr>
        <w:pStyle w:val="Standard"/>
        <w:numPr>
          <w:ilvl w:val="0"/>
          <w:numId w:val="6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" w:cs="Times New Roman"/>
        </w:rPr>
        <w:t>Informacja o wyniku naboru będzie umieszczona na stronie internetowej Biuletynu Informacji Publicznej Miejskiego Ośrodka Pomocy Społecznej w Lubawie oraz na tablicy informacyjnej Miejskiego Ośrodka Pomocy Społecznej w Lubawie. Dodatkowe informacje: 89/ 645 28 55.</w:t>
      </w:r>
    </w:p>
    <w:p w14:paraId="31F3422F" w14:textId="219A80BF" w:rsidR="0021526C" w:rsidRPr="002B04DA" w:rsidRDefault="0021526C" w:rsidP="002B04DA">
      <w:pPr>
        <w:pStyle w:val="Standard"/>
        <w:numPr>
          <w:ilvl w:val="0"/>
          <w:numId w:val="6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,BoldItalic" w:cs="Times New Roman"/>
        </w:rPr>
        <w:t>W miesiącu poprzedzającym datę upublicznienia ogłoszenia wskaźnik zatrudnienia osób niepełnosprawnych, wynosił mniej niż 6%.</w:t>
      </w:r>
    </w:p>
    <w:p w14:paraId="6EF2971B" w14:textId="77777777" w:rsidR="0021526C" w:rsidRPr="00BC30E4" w:rsidRDefault="0021526C" w:rsidP="0021526C">
      <w:pPr>
        <w:pStyle w:val="Standard"/>
        <w:autoSpaceDE w:val="0"/>
        <w:spacing w:line="276" w:lineRule="auto"/>
        <w:jc w:val="both"/>
        <w:rPr>
          <w:rFonts w:eastAsia="Calibri,Italic" w:cs="Times New Roman"/>
        </w:rPr>
      </w:pPr>
    </w:p>
    <w:p w14:paraId="6B9BD5DA" w14:textId="77777777" w:rsidR="0021526C" w:rsidRPr="00BC30E4" w:rsidRDefault="0021526C" w:rsidP="0021526C">
      <w:pPr>
        <w:pStyle w:val="Standard"/>
        <w:autoSpaceDE w:val="0"/>
        <w:spacing w:line="276" w:lineRule="auto"/>
        <w:jc w:val="both"/>
        <w:rPr>
          <w:rFonts w:eastAsia="Calibri,Italic" w:cs="Times New Roman"/>
        </w:rPr>
      </w:pPr>
    </w:p>
    <w:p w14:paraId="5467ED87" w14:textId="77777777" w:rsidR="0021526C" w:rsidRPr="001B269B" w:rsidRDefault="0021526C" w:rsidP="0021526C">
      <w:pPr>
        <w:pStyle w:val="Standard"/>
        <w:autoSpaceDE w:val="0"/>
        <w:spacing w:line="276" w:lineRule="auto"/>
        <w:jc w:val="both"/>
        <w:rPr>
          <w:rFonts w:eastAsia="Calibri" w:cs="Times New Roman"/>
          <w:sz w:val="22"/>
          <w:szCs w:val="22"/>
        </w:rPr>
      </w:pPr>
      <w:r w:rsidRPr="001B269B">
        <w:rPr>
          <w:rFonts w:eastAsia="Calibri" w:cs="Times New Roman"/>
          <w:sz w:val="22"/>
          <w:szCs w:val="22"/>
        </w:rPr>
        <w:t xml:space="preserve">                                                                                                                Kierownik</w:t>
      </w:r>
    </w:p>
    <w:p w14:paraId="32102C16" w14:textId="77777777" w:rsidR="0021526C" w:rsidRPr="001B269B" w:rsidRDefault="0021526C" w:rsidP="0021526C">
      <w:pPr>
        <w:pStyle w:val="Standard"/>
        <w:autoSpaceDE w:val="0"/>
        <w:spacing w:line="276" w:lineRule="auto"/>
        <w:jc w:val="both"/>
        <w:rPr>
          <w:rFonts w:eastAsia="Calibri" w:cs="Times New Roman"/>
          <w:sz w:val="22"/>
          <w:szCs w:val="22"/>
        </w:rPr>
      </w:pPr>
      <w:r w:rsidRPr="001B269B">
        <w:rPr>
          <w:rFonts w:eastAsia="Calibri" w:cs="Times New Roman"/>
          <w:sz w:val="22"/>
          <w:szCs w:val="22"/>
        </w:rPr>
        <w:t xml:space="preserve">                                                                                           Miejskiego Ośrodka Pomocy Społecznej</w:t>
      </w:r>
    </w:p>
    <w:p w14:paraId="31780BE1" w14:textId="77777777" w:rsidR="0021526C" w:rsidRPr="001B269B" w:rsidRDefault="0021526C" w:rsidP="0021526C">
      <w:pPr>
        <w:pStyle w:val="Standard"/>
        <w:autoSpaceDE w:val="0"/>
        <w:spacing w:line="276" w:lineRule="auto"/>
        <w:jc w:val="both"/>
        <w:rPr>
          <w:rFonts w:eastAsia="Calibri" w:cs="Times New Roman"/>
          <w:sz w:val="22"/>
          <w:szCs w:val="22"/>
        </w:rPr>
      </w:pPr>
      <w:r w:rsidRPr="001B269B">
        <w:rPr>
          <w:rFonts w:eastAsia="Calibri" w:cs="Times New Roman"/>
          <w:sz w:val="22"/>
          <w:szCs w:val="22"/>
        </w:rPr>
        <w:t xml:space="preserve">                                                                                                                 w Lubawa</w:t>
      </w:r>
    </w:p>
    <w:p w14:paraId="656C7FF1" w14:textId="77777777" w:rsidR="0021526C" w:rsidRPr="001B269B" w:rsidRDefault="0021526C" w:rsidP="0021526C">
      <w:pPr>
        <w:pStyle w:val="Standard"/>
        <w:autoSpaceDE w:val="0"/>
        <w:spacing w:line="276" w:lineRule="auto"/>
        <w:jc w:val="both"/>
        <w:rPr>
          <w:rFonts w:eastAsia="Calibri" w:cs="Times New Roman"/>
          <w:sz w:val="22"/>
          <w:szCs w:val="22"/>
        </w:rPr>
      </w:pPr>
    </w:p>
    <w:p w14:paraId="47D7A9D0" w14:textId="23FF0A69" w:rsidR="00B366CF" w:rsidRPr="002B04DA" w:rsidRDefault="0021526C" w:rsidP="002B04DA">
      <w:pPr>
        <w:pStyle w:val="Standard"/>
        <w:shd w:val="clear" w:color="auto" w:fill="FFFFFF"/>
        <w:autoSpaceDE w:val="0"/>
        <w:spacing w:line="276" w:lineRule="auto"/>
        <w:jc w:val="both"/>
        <w:rPr>
          <w:rFonts w:eastAsia="Calibri" w:cs="Times New Roman"/>
          <w:sz w:val="22"/>
          <w:szCs w:val="22"/>
        </w:rPr>
      </w:pPr>
      <w:r w:rsidRPr="001B269B">
        <w:rPr>
          <w:rFonts w:eastAsia="Calibri" w:cs="Times New Roman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eastAsia="Calibri" w:cs="Times New Roman"/>
          <w:sz w:val="22"/>
          <w:szCs w:val="22"/>
        </w:rPr>
        <w:t xml:space="preserve">  </w:t>
      </w:r>
      <w:r w:rsidRPr="001B269B">
        <w:rPr>
          <w:rFonts w:eastAsia="Calibri" w:cs="Times New Roman"/>
          <w:sz w:val="22"/>
          <w:szCs w:val="22"/>
        </w:rPr>
        <w:t xml:space="preserve"> </w:t>
      </w:r>
      <w:r>
        <w:rPr>
          <w:rFonts w:eastAsia="Calibri" w:cs="Times New Roman"/>
          <w:sz w:val="22"/>
          <w:szCs w:val="22"/>
        </w:rPr>
        <w:t>Iwona Marzena Zielińska</w:t>
      </w:r>
    </w:p>
    <w:sectPr w:rsidR="00B366CF" w:rsidRPr="002B04DA" w:rsidSect="00215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charset w:val="00"/>
    <w:family w:val="auto"/>
    <w:pitch w:val="default"/>
  </w:font>
  <w:font w:name="Calibri,Italic">
    <w:charset w:val="00"/>
    <w:family w:val="script"/>
    <w:pitch w:val="default"/>
  </w:font>
  <w:font w:name="Calibri,BoldItalic">
    <w:charset w:val="00"/>
    <w:family w:val="script"/>
    <w:pitch w:val="default"/>
  </w:font>
  <w:font w:name="Times New Roman CE">
    <w:altName w:val="Times New Roman"/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2A9B"/>
    <w:multiLevelType w:val="multilevel"/>
    <w:tmpl w:val="4FD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" w15:restartNumberingAfterBreak="0">
    <w:nsid w:val="0EAC037D"/>
    <w:multiLevelType w:val="multilevel"/>
    <w:tmpl w:val="1260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27446"/>
    <w:multiLevelType w:val="multilevel"/>
    <w:tmpl w:val="C91241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928D0"/>
    <w:multiLevelType w:val="multilevel"/>
    <w:tmpl w:val="8140DB1E"/>
    <w:lvl w:ilvl="0">
      <w:start w:val="1"/>
      <w:numFmt w:val="decimal"/>
      <w:lvlText w:val="%1."/>
      <w:lvlJc w:val="left"/>
      <w:pPr>
        <w:ind w:left="780" w:hanging="360"/>
      </w:p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411632A"/>
    <w:multiLevelType w:val="multilevel"/>
    <w:tmpl w:val="0E82DC62"/>
    <w:styleLink w:val="WWNum8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34F25B9A"/>
    <w:multiLevelType w:val="hybridMultilevel"/>
    <w:tmpl w:val="CBA402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DA18FC"/>
    <w:multiLevelType w:val="hybridMultilevel"/>
    <w:tmpl w:val="85D6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42118"/>
    <w:multiLevelType w:val="hybridMultilevel"/>
    <w:tmpl w:val="1A86F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D0963"/>
    <w:multiLevelType w:val="hybridMultilevel"/>
    <w:tmpl w:val="865CE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26EC9"/>
    <w:multiLevelType w:val="multilevel"/>
    <w:tmpl w:val="BCB046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848746">
    <w:abstractNumId w:val="3"/>
  </w:num>
  <w:num w:numId="2" w16cid:durableId="101809374">
    <w:abstractNumId w:val="8"/>
  </w:num>
  <w:num w:numId="3" w16cid:durableId="1240750475">
    <w:abstractNumId w:val="0"/>
  </w:num>
  <w:num w:numId="4" w16cid:durableId="1268194670">
    <w:abstractNumId w:val="7"/>
  </w:num>
  <w:num w:numId="5" w16cid:durableId="1987274977">
    <w:abstractNumId w:val="1"/>
  </w:num>
  <w:num w:numId="6" w16cid:durableId="1806584918">
    <w:abstractNumId w:val="5"/>
  </w:num>
  <w:num w:numId="7" w16cid:durableId="1140611336">
    <w:abstractNumId w:val="9"/>
  </w:num>
  <w:num w:numId="8" w16cid:durableId="1027215398">
    <w:abstractNumId w:val="2"/>
  </w:num>
  <w:num w:numId="9" w16cid:durableId="1841848447">
    <w:abstractNumId w:val="6"/>
  </w:num>
  <w:num w:numId="10" w16cid:durableId="777214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C"/>
    <w:rsid w:val="00042296"/>
    <w:rsid w:val="0021526C"/>
    <w:rsid w:val="002B04DA"/>
    <w:rsid w:val="003B1A81"/>
    <w:rsid w:val="00436A2B"/>
    <w:rsid w:val="00620246"/>
    <w:rsid w:val="006B57D2"/>
    <w:rsid w:val="00B366CF"/>
    <w:rsid w:val="00BA5928"/>
    <w:rsid w:val="00F7727E"/>
    <w:rsid w:val="00F8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BA06"/>
  <w15:chartTrackingRefBased/>
  <w15:docId w15:val="{D37EED85-70AD-4772-B595-EECD337C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26C"/>
    <w:pPr>
      <w:spacing w:after="0" w:line="240" w:lineRule="auto"/>
    </w:pPr>
    <w:rPr>
      <w:rFonts w:ascii="Times New Roman" w:eastAsia="Times New Roman" w:hAnsi="Times New Roman" w:cs="Arial"/>
      <w:bCs/>
      <w:kern w:val="0"/>
      <w:sz w:val="26"/>
      <w:szCs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526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F86075"/>
    <w:pPr>
      <w:ind w:left="720"/>
      <w:contextualSpacing/>
    </w:pPr>
  </w:style>
  <w:style w:type="numbering" w:customStyle="1" w:styleId="WWNum81">
    <w:name w:val="WWNum81"/>
    <w:basedOn w:val="Bezlisty"/>
    <w:rsid w:val="002B04D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Zielinska</dc:creator>
  <cp:keywords/>
  <dc:description/>
  <cp:lastModifiedBy>Magdalena Zielinska</cp:lastModifiedBy>
  <cp:revision>1</cp:revision>
  <cp:lastPrinted>2024-07-05T09:40:00Z</cp:lastPrinted>
  <dcterms:created xsi:type="dcterms:W3CDTF">2024-07-05T06:34:00Z</dcterms:created>
  <dcterms:modified xsi:type="dcterms:W3CDTF">2024-07-05T09:44:00Z</dcterms:modified>
</cp:coreProperties>
</file>